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0DE0C6" w14:textId="734AD92B" w:rsidR="007414DE" w:rsidRDefault="00870967">
      <w:pPr>
        <w:spacing w:after="0" w:line="240" w:lineRule="auto"/>
        <w:ind w:right="-20"/>
        <w:rPr>
          <w:rFonts w:ascii="Arial" w:eastAsia="Arial" w:hAnsi="Arial" w:cs="Arial"/>
          <w:color w:val="FFFFFF"/>
          <w:w w:val="99"/>
          <w:sz w:val="28"/>
          <w:szCs w:val="28"/>
        </w:rPr>
      </w:pPr>
      <w:r>
        <w:rPr>
          <w:noProof/>
        </w:rPr>
        <w:drawing>
          <wp:anchor distT="0" distB="0" distL="0" distR="0" simplePos="0" relativeHeight="251658240" behindDoc="1" locked="0" layoutInCell="0" allowOverlap="1" wp14:anchorId="670DE49B" wp14:editId="353D9578">
            <wp:simplePos x="0" y="0"/>
            <wp:positionH relativeFrom="page">
              <wp:posOffset>0</wp:posOffset>
            </wp:positionH>
            <wp:positionV relativeFrom="paragraph">
              <wp:posOffset>-694978</wp:posOffset>
            </wp:positionV>
            <wp:extent cx="7561580" cy="10691621"/>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a:stretch/>
                  </pic:blipFill>
                  <pic:spPr>
                    <a:xfrm>
                      <a:off x="0" y="0"/>
                      <a:ext cx="7561580" cy="10691621"/>
                    </a:xfrm>
                    <a:prstGeom prst="rect">
                      <a:avLst/>
                    </a:prstGeom>
                    <a:noFill/>
                  </pic:spPr>
                </pic:pic>
              </a:graphicData>
            </a:graphic>
          </wp:anchor>
        </w:drawing>
      </w:r>
      <w:r w:rsidR="1EDF5AAC">
        <w:rPr>
          <w:rFonts w:ascii="Arial" w:eastAsia="Arial" w:hAnsi="Arial" w:cs="Arial"/>
          <w:color w:val="FFFFFF"/>
          <w:spacing w:val="1"/>
          <w:w w:val="99"/>
          <w:sz w:val="28"/>
          <w:szCs w:val="28"/>
        </w:rPr>
        <w:t>P</w:t>
      </w:r>
      <w:r w:rsidR="1EDF5AAC">
        <w:rPr>
          <w:rFonts w:ascii="Arial" w:eastAsia="Arial" w:hAnsi="Arial" w:cs="Arial"/>
          <w:color w:val="FFFFFF"/>
          <w:spacing w:val="-1"/>
          <w:w w:val="99"/>
          <w:sz w:val="28"/>
          <w:szCs w:val="28"/>
        </w:rPr>
        <w:t>ub</w:t>
      </w:r>
      <w:r w:rsidR="1EDF5AAC">
        <w:rPr>
          <w:rFonts w:ascii="Arial" w:eastAsia="Arial" w:hAnsi="Arial" w:cs="Arial"/>
          <w:color w:val="FFFFFF"/>
          <w:w w:val="99"/>
          <w:sz w:val="28"/>
          <w:szCs w:val="28"/>
        </w:rPr>
        <w:t>lic</w:t>
      </w:r>
    </w:p>
    <w:p w14:paraId="670DE0C7" w14:textId="77777777" w:rsidR="007414DE" w:rsidRDefault="007414DE">
      <w:pPr>
        <w:spacing w:after="0" w:line="240" w:lineRule="exact"/>
        <w:rPr>
          <w:rFonts w:ascii="Arial" w:eastAsia="Arial" w:hAnsi="Arial" w:cs="Arial"/>
          <w:w w:val="99"/>
        </w:rPr>
      </w:pPr>
    </w:p>
    <w:p w14:paraId="670DE0C8" w14:textId="77777777" w:rsidR="007414DE" w:rsidRDefault="007414DE">
      <w:pPr>
        <w:spacing w:after="0" w:line="240" w:lineRule="exact"/>
        <w:rPr>
          <w:rFonts w:ascii="Arial" w:eastAsia="Arial" w:hAnsi="Arial" w:cs="Arial"/>
          <w:w w:val="99"/>
        </w:rPr>
      </w:pPr>
    </w:p>
    <w:p w14:paraId="670DE0C9" w14:textId="77777777" w:rsidR="007414DE" w:rsidRDefault="007414DE">
      <w:pPr>
        <w:spacing w:after="0" w:line="240" w:lineRule="exact"/>
        <w:rPr>
          <w:rFonts w:ascii="Arial" w:eastAsia="Arial" w:hAnsi="Arial" w:cs="Arial"/>
          <w:w w:val="99"/>
        </w:rPr>
      </w:pPr>
    </w:p>
    <w:p w14:paraId="670DE0CA" w14:textId="77777777" w:rsidR="007414DE" w:rsidRDefault="007414DE">
      <w:pPr>
        <w:spacing w:after="0" w:line="240" w:lineRule="exact"/>
        <w:rPr>
          <w:rFonts w:ascii="Arial" w:eastAsia="Arial" w:hAnsi="Arial" w:cs="Arial"/>
          <w:w w:val="99"/>
        </w:rPr>
      </w:pPr>
    </w:p>
    <w:p w14:paraId="670DE0CB" w14:textId="77777777" w:rsidR="007414DE" w:rsidRDefault="007414DE">
      <w:pPr>
        <w:spacing w:after="0" w:line="240" w:lineRule="exact"/>
        <w:rPr>
          <w:rFonts w:ascii="Arial" w:eastAsia="Arial" w:hAnsi="Arial" w:cs="Arial"/>
          <w:w w:val="99"/>
        </w:rPr>
      </w:pPr>
    </w:p>
    <w:p w14:paraId="670DE0CC" w14:textId="77777777" w:rsidR="007414DE" w:rsidRDefault="007414DE">
      <w:pPr>
        <w:spacing w:after="0" w:line="240" w:lineRule="exact"/>
        <w:rPr>
          <w:rFonts w:ascii="Arial" w:eastAsia="Arial" w:hAnsi="Arial" w:cs="Arial"/>
          <w:w w:val="99"/>
        </w:rPr>
      </w:pPr>
    </w:p>
    <w:p w14:paraId="670DE0CD" w14:textId="77777777" w:rsidR="007414DE" w:rsidRDefault="007414DE">
      <w:pPr>
        <w:spacing w:after="101" w:line="240" w:lineRule="exact"/>
        <w:rPr>
          <w:rFonts w:ascii="Arial" w:eastAsia="Arial" w:hAnsi="Arial" w:cs="Arial"/>
          <w:w w:val="99"/>
        </w:rPr>
      </w:pPr>
    </w:p>
    <w:p w14:paraId="670DE0CE" w14:textId="44D3DAA4" w:rsidR="007414DE" w:rsidRDefault="00EA05F1">
      <w:pPr>
        <w:spacing w:after="0" w:line="240" w:lineRule="auto"/>
        <w:ind w:left="850" w:right="-20"/>
        <w:rPr>
          <w:rFonts w:ascii="Arial" w:eastAsia="Arial" w:hAnsi="Arial" w:cs="Arial"/>
          <w:color w:val="FFFFFF"/>
          <w:w w:val="99"/>
          <w:sz w:val="28"/>
          <w:szCs w:val="28"/>
        </w:rPr>
      </w:pPr>
      <w:r>
        <w:rPr>
          <w:rFonts w:ascii="Arial" w:eastAsia="Arial" w:hAnsi="Arial" w:cs="Arial"/>
          <w:color w:val="FFFFFF"/>
          <w:spacing w:val="-1"/>
          <w:sz w:val="28"/>
          <w:szCs w:val="28"/>
        </w:rPr>
        <w:t>17</w:t>
      </w:r>
      <w:r w:rsidR="00852DFB">
        <w:rPr>
          <w:rFonts w:ascii="Arial" w:eastAsia="Arial" w:hAnsi="Arial" w:cs="Arial"/>
          <w:color w:val="FFFFFF"/>
          <w:spacing w:val="-1"/>
          <w:sz w:val="28"/>
          <w:szCs w:val="28"/>
        </w:rPr>
        <w:t xml:space="preserve"> </w:t>
      </w:r>
      <w:r w:rsidR="000709E3">
        <w:rPr>
          <w:rFonts w:ascii="Arial" w:eastAsia="Arial" w:hAnsi="Arial" w:cs="Arial"/>
          <w:color w:val="FFFFFF"/>
          <w:spacing w:val="-1"/>
          <w:sz w:val="28"/>
          <w:szCs w:val="28"/>
        </w:rPr>
        <w:t>February</w:t>
      </w:r>
      <w:r w:rsidR="00852DFB">
        <w:rPr>
          <w:rFonts w:ascii="Arial" w:eastAsia="Arial" w:hAnsi="Arial" w:cs="Arial"/>
          <w:color w:val="FFFFFF"/>
          <w:spacing w:val="-1"/>
          <w:sz w:val="28"/>
          <w:szCs w:val="28"/>
        </w:rPr>
        <w:t xml:space="preserve"> </w:t>
      </w:r>
      <w:r w:rsidR="00870967">
        <w:rPr>
          <w:rFonts w:ascii="Arial" w:eastAsia="Arial" w:hAnsi="Arial" w:cs="Arial"/>
          <w:color w:val="FFFFFF"/>
          <w:spacing w:val="3"/>
          <w:w w:val="99"/>
          <w:sz w:val="28"/>
          <w:szCs w:val="28"/>
        </w:rPr>
        <w:t>2</w:t>
      </w:r>
      <w:r w:rsidR="00870967">
        <w:rPr>
          <w:rFonts w:ascii="Arial" w:eastAsia="Arial" w:hAnsi="Arial" w:cs="Arial"/>
          <w:color w:val="FFFFFF"/>
          <w:spacing w:val="-1"/>
          <w:w w:val="99"/>
          <w:sz w:val="28"/>
          <w:szCs w:val="28"/>
        </w:rPr>
        <w:t>0</w:t>
      </w:r>
      <w:r w:rsidR="00870967">
        <w:rPr>
          <w:rFonts w:ascii="Arial" w:eastAsia="Arial" w:hAnsi="Arial" w:cs="Arial"/>
          <w:color w:val="FFFFFF"/>
          <w:spacing w:val="3"/>
          <w:w w:val="99"/>
          <w:sz w:val="28"/>
          <w:szCs w:val="28"/>
        </w:rPr>
        <w:t>2</w:t>
      </w:r>
      <w:r w:rsidR="009C0D63">
        <w:rPr>
          <w:rFonts w:ascii="Arial" w:eastAsia="Arial" w:hAnsi="Arial" w:cs="Arial"/>
          <w:color w:val="FFFFFF"/>
          <w:w w:val="99"/>
          <w:sz w:val="28"/>
          <w:szCs w:val="28"/>
        </w:rPr>
        <w:t>6</w:t>
      </w:r>
      <w:r w:rsidR="00870967">
        <w:rPr>
          <w:rFonts w:ascii="Arial" w:eastAsia="Arial" w:hAnsi="Arial" w:cs="Arial"/>
          <w:color w:val="FFFFFF"/>
          <w:sz w:val="28"/>
          <w:szCs w:val="28"/>
        </w:rPr>
        <w:t xml:space="preserve"> </w:t>
      </w:r>
      <w:r w:rsidR="00870967">
        <w:rPr>
          <w:rFonts w:ascii="Arial" w:eastAsia="Arial" w:hAnsi="Arial" w:cs="Arial"/>
          <w:color w:val="FFFFFF"/>
          <w:w w:val="99"/>
          <w:sz w:val="28"/>
          <w:szCs w:val="28"/>
        </w:rPr>
        <w:t>–</w:t>
      </w:r>
      <w:r w:rsidR="00870967">
        <w:rPr>
          <w:rFonts w:ascii="Arial" w:eastAsia="Arial" w:hAnsi="Arial" w:cs="Arial"/>
          <w:color w:val="FFFFFF"/>
          <w:spacing w:val="2"/>
          <w:sz w:val="28"/>
          <w:szCs w:val="28"/>
        </w:rPr>
        <w:t xml:space="preserve"> </w:t>
      </w:r>
      <w:r w:rsidR="00AD2C26">
        <w:rPr>
          <w:rFonts w:ascii="Arial" w:eastAsia="Arial" w:hAnsi="Arial" w:cs="Arial"/>
          <w:color w:val="FFFFFF"/>
          <w:spacing w:val="1"/>
          <w:w w:val="99"/>
          <w:sz w:val="28"/>
          <w:szCs w:val="28"/>
        </w:rPr>
        <w:t>Issue</w:t>
      </w:r>
      <w:r w:rsidR="00870967">
        <w:rPr>
          <w:rFonts w:ascii="Arial" w:eastAsia="Arial" w:hAnsi="Arial" w:cs="Arial"/>
          <w:color w:val="FFFFFF"/>
          <w:spacing w:val="2"/>
          <w:sz w:val="28"/>
          <w:szCs w:val="28"/>
        </w:rPr>
        <w:t xml:space="preserve"> </w:t>
      </w:r>
      <w:r w:rsidR="006F42D3">
        <w:rPr>
          <w:rFonts w:ascii="Arial" w:eastAsia="Arial" w:hAnsi="Arial" w:cs="Arial"/>
          <w:color w:val="FFFFFF"/>
          <w:w w:val="99"/>
          <w:sz w:val="28"/>
          <w:szCs w:val="28"/>
        </w:rPr>
        <w:t>1</w:t>
      </w:r>
    </w:p>
    <w:p w14:paraId="670DE0CF" w14:textId="77777777" w:rsidR="007414DE" w:rsidRDefault="007414DE">
      <w:pPr>
        <w:spacing w:after="0" w:line="240" w:lineRule="exact"/>
        <w:rPr>
          <w:rFonts w:ascii="Arial" w:eastAsia="Arial" w:hAnsi="Arial" w:cs="Arial"/>
          <w:w w:val="99"/>
        </w:rPr>
      </w:pPr>
    </w:p>
    <w:p w14:paraId="670DE0D0" w14:textId="77777777" w:rsidR="007414DE" w:rsidRDefault="007414DE">
      <w:pPr>
        <w:spacing w:after="3" w:line="120" w:lineRule="exact"/>
        <w:rPr>
          <w:rFonts w:ascii="Arial" w:eastAsia="Arial" w:hAnsi="Arial" w:cs="Arial"/>
          <w:w w:val="99"/>
          <w:sz w:val="12"/>
          <w:szCs w:val="12"/>
        </w:rPr>
      </w:pPr>
    </w:p>
    <w:p w14:paraId="670DE0D1" w14:textId="260430F9" w:rsidR="007414DE" w:rsidRDefault="00F25C86">
      <w:pPr>
        <w:spacing w:after="0" w:line="240" w:lineRule="auto"/>
        <w:ind w:left="754" w:right="1436"/>
        <w:rPr>
          <w:rFonts w:ascii="Arial" w:eastAsia="Arial" w:hAnsi="Arial" w:cs="Arial"/>
          <w:b/>
          <w:bCs/>
          <w:color w:val="FFFFFF"/>
          <w:sz w:val="96"/>
          <w:szCs w:val="96"/>
        </w:rPr>
      </w:pPr>
      <w:r>
        <w:rPr>
          <w:rFonts w:ascii="Arial" w:eastAsia="Arial" w:hAnsi="Arial" w:cs="Arial"/>
          <w:b/>
          <w:bCs/>
          <w:color w:val="FFFFFF" w:themeColor="background1"/>
          <w:sz w:val="96"/>
          <w:szCs w:val="96"/>
        </w:rPr>
        <w:t xml:space="preserve">Guidance Note - </w:t>
      </w:r>
      <w:r w:rsidR="006D7680">
        <w:rPr>
          <w:rFonts w:ascii="Arial" w:eastAsia="Arial" w:hAnsi="Arial" w:cs="Arial"/>
          <w:b/>
          <w:bCs/>
          <w:color w:val="FFFFFF" w:themeColor="background1"/>
          <w:sz w:val="96"/>
          <w:szCs w:val="96"/>
        </w:rPr>
        <w:t>Meter</w:t>
      </w:r>
      <w:r w:rsidR="00244D60">
        <w:rPr>
          <w:rFonts w:ascii="Arial" w:eastAsia="Arial" w:hAnsi="Arial" w:cs="Arial"/>
          <w:b/>
          <w:bCs/>
          <w:color w:val="FFFFFF" w:themeColor="background1"/>
          <w:sz w:val="96"/>
          <w:szCs w:val="96"/>
        </w:rPr>
        <w:t>ing</w:t>
      </w:r>
      <w:r w:rsidR="006D7680">
        <w:rPr>
          <w:rFonts w:ascii="Arial" w:eastAsia="Arial" w:hAnsi="Arial" w:cs="Arial"/>
          <w:b/>
          <w:bCs/>
          <w:color w:val="FFFFFF" w:themeColor="background1"/>
          <w:sz w:val="96"/>
          <w:szCs w:val="96"/>
        </w:rPr>
        <w:t xml:space="preserve"> Polarity </w:t>
      </w:r>
      <w:r w:rsidR="19F8710F" w:rsidRPr="4C2763BD">
        <w:rPr>
          <w:rFonts w:ascii="Arial" w:eastAsia="Arial" w:hAnsi="Arial" w:cs="Arial"/>
          <w:b/>
          <w:bCs/>
          <w:color w:val="FFFFFF" w:themeColor="background1"/>
          <w:sz w:val="96"/>
          <w:szCs w:val="96"/>
        </w:rPr>
        <w:t>Standard</w:t>
      </w:r>
      <w:r w:rsidR="00244D60">
        <w:rPr>
          <w:rFonts w:ascii="Arial" w:eastAsia="Arial" w:hAnsi="Arial" w:cs="Arial"/>
          <w:b/>
          <w:bCs/>
          <w:color w:val="FFFFFF" w:themeColor="background1"/>
          <w:sz w:val="96"/>
          <w:szCs w:val="96"/>
        </w:rPr>
        <w:t xml:space="preserve"> for Power Flow Data </w:t>
      </w:r>
    </w:p>
    <w:p w14:paraId="670DE0D2" w14:textId="77777777" w:rsidR="007414DE" w:rsidRDefault="007414DE">
      <w:pPr>
        <w:sectPr w:rsidR="007414DE">
          <w:headerReference w:type="default" r:id="rId12"/>
          <w:footerReference w:type="default" r:id="rId13"/>
          <w:type w:val="continuous"/>
          <w:pgSz w:w="11904" w:h="16838"/>
          <w:pgMar w:top="1100" w:right="850" w:bottom="1134" w:left="1075" w:header="720" w:footer="720" w:gutter="0"/>
          <w:cols w:space="708"/>
        </w:sectPr>
      </w:pPr>
    </w:p>
    <w:p w14:paraId="670DE0D3" w14:textId="77777777" w:rsidR="007414DE" w:rsidRDefault="007414DE">
      <w:pPr>
        <w:spacing w:after="0" w:line="240" w:lineRule="exact"/>
        <w:rPr>
          <w:rFonts w:ascii="Times New Roman" w:eastAsia="Times New Roman" w:hAnsi="Times New Roman" w:cs="Times New Roman"/>
        </w:rPr>
      </w:pPr>
    </w:p>
    <w:p w14:paraId="670DE0D4" w14:textId="77777777" w:rsidR="007414DE" w:rsidRDefault="007414DE">
      <w:pPr>
        <w:spacing w:after="0" w:line="240" w:lineRule="exact"/>
        <w:rPr>
          <w:rFonts w:ascii="Times New Roman" w:eastAsia="Times New Roman" w:hAnsi="Times New Roman" w:cs="Times New Roman"/>
        </w:rPr>
      </w:pPr>
    </w:p>
    <w:p w14:paraId="670DE0D5" w14:textId="77777777" w:rsidR="007414DE" w:rsidRDefault="007414DE">
      <w:pPr>
        <w:spacing w:after="2" w:line="180" w:lineRule="exact"/>
        <w:rPr>
          <w:rFonts w:ascii="Times New Roman" w:eastAsia="Times New Roman" w:hAnsi="Times New Roman" w:cs="Times New Roman"/>
          <w:sz w:val="18"/>
          <w:szCs w:val="18"/>
        </w:rPr>
      </w:pPr>
    </w:p>
    <w:p w14:paraId="670DE0D6" w14:textId="6E3DD7B8" w:rsidR="007414DE" w:rsidRDefault="00870967">
      <w:pPr>
        <w:spacing w:after="0" w:line="240" w:lineRule="auto"/>
        <w:ind w:right="-20"/>
        <w:rPr>
          <w:rFonts w:ascii="Arial" w:eastAsia="Arial" w:hAnsi="Arial" w:cs="Arial"/>
          <w:color w:val="3E072F"/>
          <w:w w:val="99"/>
          <w:sz w:val="28"/>
          <w:szCs w:val="28"/>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70DE0D7" w14:textId="77777777" w:rsidR="007414DE" w:rsidRDefault="007414DE">
      <w:pPr>
        <w:spacing w:after="0" w:line="240" w:lineRule="exact"/>
        <w:rPr>
          <w:rFonts w:ascii="Arial" w:eastAsia="Arial" w:hAnsi="Arial" w:cs="Arial"/>
          <w:w w:val="99"/>
        </w:rPr>
      </w:pPr>
    </w:p>
    <w:p w14:paraId="670DE0D8" w14:textId="77777777" w:rsidR="007414DE" w:rsidRDefault="007414DE">
      <w:pPr>
        <w:spacing w:after="0" w:line="240" w:lineRule="exact"/>
        <w:rPr>
          <w:rFonts w:ascii="Arial" w:eastAsia="Arial" w:hAnsi="Arial" w:cs="Arial"/>
          <w:w w:val="99"/>
        </w:rPr>
      </w:pPr>
    </w:p>
    <w:p w14:paraId="670DE0D9" w14:textId="77777777" w:rsidR="007414DE" w:rsidRDefault="007414DE">
      <w:pPr>
        <w:spacing w:after="16" w:line="120" w:lineRule="exact"/>
        <w:rPr>
          <w:rFonts w:ascii="Arial" w:eastAsia="Arial" w:hAnsi="Arial" w:cs="Arial"/>
          <w:w w:val="99"/>
          <w:sz w:val="12"/>
          <w:szCs w:val="12"/>
        </w:rPr>
      </w:pPr>
    </w:p>
    <w:p w14:paraId="670DE0DA" w14:textId="77777777" w:rsidR="007414DE" w:rsidRDefault="00870967">
      <w:pPr>
        <w:spacing w:after="0" w:line="240" w:lineRule="auto"/>
        <w:ind w:right="-20"/>
        <w:rPr>
          <w:rFonts w:ascii="Arial" w:eastAsia="Arial" w:hAnsi="Arial" w:cs="Arial"/>
          <w:color w:val="BE00BE"/>
          <w:w w:val="101"/>
          <w:sz w:val="32"/>
          <w:szCs w:val="32"/>
        </w:rPr>
      </w:pPr>
      <w:r>
        <w:rPr>
          <w:rFonts w:ascii="Arial" w:eastAsia="Arial" w:hAnsi="Arial" w:cs="Arial"/>
          <w:color w:val="BE00BE"/>
          <w:spacing w:val="-1"/>
          <w:sz w:val="32"/>
          <w:szCs w:val="32"/>
        </w:rPr>
        <w:t>C</w:t>
      </w:r>
      <w:r>
        <w:rPr>
          <w:rFonts w:ascii="Arial" w:eastAsia="Arial" w:hAnsi="Arial" w:cs="Arial"/>
          <w:color w:val="BE00BE"/>
          <w:spacing w:val="-2"/>
          <w:sz w:val="32"/>
          <w:szCs w:val="32"/>
        </w:rPr>
        <w:t>o</w:t>
      </w:r>
      <w:r>
        <w:rPr>
          <w:rFonts w:ascii="Arial" w:eastAsia="Arial" w:hAnsi="Arial" w:cs="Arial"/>
          <w:color w:val="BE00BE"/>
          <w:spacing w:val="-1"/>
          <w:sz w:val="32"/>
          <w:szCs w:val="32"/>
        </w:rPr>
        <w:t>n</w:t>
      </w:r>
      <w:r>
        <w:rPr>
          <w:rFonts w:ascii="Arial" w:eastAsia="Arial" w:hAnsi="Arial" w:cs="Arial"/>
          <w:color w:val="BE00BE"/>
          <w:spacing w:val="1"/>
          <w:w w:val="101"/>
          <w:sz w:val="32"/>
          <w:szCs w:val="32"/>
        </w:rPr>
        <w:t>t</w:t>
      </w:r>
      <w:r>
        <w:rPr>
          <w:rFonts w:ascii="Arial" w:eastAsia="Arial" w:hAnsi="Arial" w:cs="Arial"/>
          <w:color w:val="BE00BE"/>
          <w:spacing w:val="-1"/>
          <w:sz w:val="32"/>
          <w:szCs w:val="32"/>
        </w:rPr>
        <w:t>en</w:t>
      </w:r>
      <w:r>
        <w:rPr>
          <w:rFonts w:ascii="Arial" w:eastAsia="Arial" w:hAnsi="Arial" w:cs="Arial"/>
          <w:color w:val="BE00BE"/>
          <w:spacing w:val="1"/>
          <w:w w:val="101"/>
          <w:sz w:val="32"/>
          <w:szCs w:val="32"/>
        </w:rPr>
        <w:t>t</w:t>
      </w:r>
      <w:r>
        <w:rPr>
          <w:rFonts w:ascii="Arial" w:eastAsia="Arial" w:hAnsi="Arial" w:cs="Arial"/>
          <w:color w:val="BE00BE"/>
          <w:w w:val="101"/>
          <w:sz w:val="32"/>
          <w:szCs w:val="32"/>
        </w:rPr>
        <w:t>s</w:t>
      </w:r>
    </w:p>
    <w:sdt>
      <w:sdtPr>
        <w:rPr>
          <w:rFonts w:asciiTheme="minorHAnsi" w:eastAsiaTheme="minorEastAsia" w:hAnsiTheme="minorHAnsi" w:cstheme="minorBidi"/>
          <w:color w:val="auto"/>
          <w:kern w:val="2"/>
          <w:sz w:val="24"/>
          <w:szCs w:val="24"/>
          <w:lang w:val="en-GB" w:eastAsia="en-GB"/>
        </w:rPr>
        <w:id w:val="855857556"/>
        <w:docPartObj>
          <w:docPartGallery w:val="Table of Contents"/>
          <w:docPartUnique/>
        </w:docPartObj>
      </w:sdtPr>
      <w:sdtEndPr>
        <w:rPr>
          <w:b/>
          <w:bCs/>
          <w:noProof/>
        </w:rPr>
      </w:sdtEndPr>
      <w:sdtContent>
        <w:p w14:paraId="75366656" w14:textId="491D9231" w:rsidR="000B62C4" w:rsidRDefault="000B62C4">
          <w:pPr>
            <w:pStyle w:val="TOCHeading"/>
          </w:pPr>
        </w:p>
        <w:p w14:paraId="0F84C9DB" w14:textId="5A9FDCC6" w:rsidR="00747079" w:rsidRDefault="000B62C4">
          <w:pPr>
            <w:pStyle w:val="TOC1"/>
            <w:tabs>
              <w:tab w:val="left" w:pos="480"/>
              <w:tab w:val="right" w:leader="dot" w:pos="10222"/>
            </w:tabs>
            <w:rPr>
              <w:noProof/>
            </w:rPr>
          </w:pPr>
          <w:r>
            <w:fldChar w:fldCharType="begin"/>
          </w:r>
          <w:r>
            <w:instrText xml:space="preserve"> TOC \o "1-3" \h \z \u </w:instrText>
          </w:r>
          <w:r>
            <w:fldChar w:fldCharType="separate"/>
          </w:r>
          <w:hyperlink w:anchor="_Toc222239631" w:history="1">
            <w:r w:rsidR="00747079" w:rsidRPr="004E0B79">
              <w:rPr>
                <w:rStyle w:val="Hyperlink"/>
                <w:rFonts w:ascii="Arial" w:eastAsia="Arial" w:hAnsi="Arial" w:cs="Arial"/>
                <w:b/>
                <w:bCs/>
                <w:noProof/>
                <w:w w:val="99"/>
              </w:rPr>
              <w:t>1.</w:t>
            </w:r>
            <w:r w:rsidR="00747079">
              <w:rPr>
                <w:noProof/>
              </w:rPr>
              <w:tab/>
            </w:r>
            <w:r w:rsidR="00747079" w:rsidRPr="004E0B79">
              <w:rPr>
                <w:rStyle w:val="Hyperlink"/>
                <w:rFonts w:ascii="Arial" w:eastAsia="Arial" w:hAnsi="Arial" w:cs="Arial"/>
                <w:b/>
                <w:bCs/>
                <w:noProof/>
                <w:w w:val="99"/>
              </w:rPr>
              <w:t>Foreword</w:t>
            </w:r>
            <w:r w:rsidR="00747079">
              <w:rPr>
                <w:noProof/>
                <w:webHidden/>
              </w:rPr>
              <w:tab/>
            </w:r>
            <w:r w:rsidR="00747079">
              <w:rPr>
                <w:noProof/>
                <w:webHidden/>
              </w:rPr>
              <w:fldChar w:fldCharType="begin"/>
            </w:r>
            <w:r w:rsidR="00747079">
              <w:rPr>
                <w:noProof/>
                <w:webHidden/>
              </w:rPr>
              <w:instrText xml:space="preserve"> PAGEREF _Toc222239631 \h </w:instrText>
            </w:r>
            <w:r w:rsidR="00747079">
              <w:rPr>
                <w:noProof/>
                <w:webHidden/>
              </w:rPr>
            </w:r>
            <w:r w:rsidR="00747079">
              <w:rPr>
                <w:noProof/>
                <w:webHidden/>
              </w:rPr>
              <w:fldChar w:fldCharType="separate"/>
            </w:r>
            <w:r w:rsidR="00747079">
              <w:rPr>
                <w:noProof/>
                <w:webHidden/>
              </w:rPr>
              <w:t>3</w:t>
            </w:r>
            <w:r w:rsidR="00747079">
              <w:rPr>
                <w:noProof/>
                <w:webHidden/>
              </w:rPr>
              <w:fldChar w:fldCharType="end"/>
            </w:r>
          </w:hyperlink>
        </w:p>
        <w:p w14:paraId="74408F47" w14:textId="19800E15" w:rsidR="00747079" w:rsidRDefault="00747079">
          <w:pPr>
            <w:pStyle w:val="TOC1"/>
            <w:tabs>
              <w:tab w:val="left" w:pos="480"/>
              <w:tab w:val="right" w:leader="dot" w:pos="10222"/>
            </w:tabs>
            <w:rPr>
              <w:noProof/>
            </w:rPr>
          </w:pPr>
          <w:hyperlink w:anchor="_Toc222239632" w:history="1">
            <w:r w:rsidRPr="004E0B79">
              <w:rPr>
                <w:rStyle w:val="Hyperlink"/>
                <w:rFonts w:ascii="Arial" w:eastAsia="Arial" w:hAnsi="Arial" w:cs="Arial"/>
                <w:b/>
                <w:bCs/>
                <w:noProof/>
                <w:w w:val="99"/>
              </w:rPr>
              <w:t>2.</w:t>
            </w:r>
            <w:r>
              <w:rPr>
                <w:noProof/>
              </w:rPr>
              <w:tab/>
            </w:r>
            <w:r w:rsidRPr="004E0B79">
              <w:rPr>
                <w:rStyle w:val="Hyperlink"/>
                <w:rFonts w:ascii="Arial" w:eastAsia="Arial" w:hAnsi="Arial" w:cs="Arial"/>
                <w:b/>
                <w:bCs/>
                <w:noProof/>
                <w:w w:val="99"/>
              </w:rPr>
              <w:t>Acronyms and Definitions</w:t>
            </w:r>
            <w:r>
              <w:rPr>
                <w:noProof/>
                <w:webHidden/>
              </w:rPr>
              <w:tab/>
            </w:r>
            <w:r>
              <w:rPr>
                <w:noProof/>
                <w:webHidden/>
              </w:rPr>
              <w:fldChar w:fldCharType="begin"/>
            </w:r>
            <w:r>
              <w:rPr>
                <w:noProof/>
                <w:webHidden/>
              </w:rPr>
              <w:instrText xml:space="preserve"> PAGEREF _Toc222239632 \h </w:instrText>
            </w:r>
            <w:r>
              <w:rPr>
                <w:noProof/>
                <w:webHidden/>
              </w:rPr>
            </w:r>
            <w:r>
              <w:rPr>
                <w:noProof/>
                <w:webHidden/>
              </w:rPr>
              <w:fldChar w:fldCharType="separate"/>
            </w:r>
            <w:r>
              <w:rPr>
                <w:noProof/>
                <w:webHidden/>
              </w:rPr>
              <w:t>4</w:t>
            </w:r>
            <w:r>
              <w:rPr>
                <w:noProof/>
                <w:webHidden/>
              </w:rPr>
              <w:fldChar w:fldCharType="end"/>
            </w:r>
          </w:hyperlink>
        </w:p>
        <w:p w14:paraId="6BC59AE4" w14:textId="281091AF" w:rsidR="00747079" w:rsidRDefault="00747079">
          <w:pPr>
            <w:pStyle w:val="TOC1"/>
            <w:tabs>
              <w:tab w:val="left" w:pos="480"/>
              <w:tab w:val="right" w:leader="dot" w:pos="10222"/>
            </w:tabs>
            <w:rPr>
              <w:noProof/>
            </w:rPr>
          </w:pPr>
          <w:hyperlink w:anchor="_Toc222239633" w:history="1">
            <w:r w:rsidRPr="004E0B79">
              <w:rPr>
                <w:rStyle w:val="Hyperlink"/>
                <w:rFonts w:ascii="Arial" w:eastAsia="Arial" w:hAnsi="Arial" w:cs="Arial"/>
                <w:b/>
                <w:bCs/>
                <w:noProof/>
                <w:w w:val="99"/>
              </w:rPr>
              <w:t>3.</w:t>
            </w:r>
            <w:r>
              <w:rPr>
                <w:noProof/>
              </w:rPr>
              <w:tab/>
            </w:r>
            <w:r w:rsidRPr="004E0B79">
              <w:rPr>
                <w:rStyle w:val="Hyperlink"/>
                <w:rFonts w:ascii="Arial" w:eastAsia="Arial" w:hAnsi="Arial" w:cs="Arial"/>
                <w:b/>
                <w:bCs/>
                <w:noProof/>
                <w:w w:val="99"/>
              </w:rPr>
              <w:t>Introduction</w:t>
            </w:r>
            <w:r>
              <w:rPr>
                <w:noProof/>
                <w:webHidden/>
              </w:rPr>
              <w:tab/>
            </w:r>
            <w:r>
              <w:rPr>
                <w:noProof/>
                <w:webHidden/>
              </w:rPr>
              <w:fldChar w:fldCharType="begin"/>
            </w:r>
            <w:r>
              <w:rPr>
                <w:noProof/>
                <w:webHidden/>
              </w:rPr>
              <w:instrText xml:space="preserve"> PAGEREF _Toc222239633 \h </w:instrText>
            </w:r>
            <w:r>
              <w:rPr>
                <w:noProof/>
                <w:webHidden/>
              </w:rPr>
            </w:r>
            <w:r>
              <w:rPr>
                <w:noProof/>
                <w:webHidden/>
              </w:rPr>
              <w:fldChar w:fldCharType="separate"/>
            </w:r>
            <w:r>
              <w:rPr>
                <w:noProof/>
                <w:webHidden/>
              </w:rPr>
              <w:t>5</w:t>
            </w:r>
            <w:r>
              <w:rPr>
                <w:noProof/>
                <w:webHidden/>
              </w:rPr>
              <w:fldChar w:fldCharType="end"/>
            </w:r>
          </w:hyperlink>
        </w:p>
        <w:p w14:paraId="16D3FFA9" w14:textId="73848516" w:rsidR="00747079" w:rsidRDefault="00747079">
          <w:pPr>
            <w:pStyle w:val="TOC1"/>
            <w:tabs>
              <w:tab w:val="left" w:pos="480"/>
              <w:tab w:val="right" w:leader="dot" w:pos="10222"/>
            </w:tabs>
            <w:rPr>
              <w:noProof/>
            </w:rPr>
          </w:pPr>
          <w:hyperlink w:anchor="_Toc222239634" w:history="1">
            <w:r w:rsidRPr="004E0B79">
              <w:rPr>
                <w:rStyle w:val="Hyperlink"/>
                <w:rFonts w:ascii="Arial" w:eastAsia="Arial" w:hAnsi="Arial" w:cs="Arial"/>
                <w:b/>
                <w:bCs/>
                <w:noProof/>
                <w:w w:val="99"/>
              </w:rPr>
              <w:t>4.</w:t>
            </w:r>
            <w:r>
              <w:rPr>
                <w:noProof/>
              </w:rPr>
              <w:tab/>
            </w:r>
            <w:r w:rsidRPr="004E0B79">
              <w:rPr>
                <w:rStyle w:val="Hyperlink"/>
                <w:rFonts w:ascii="Arial" w:eastAsia="Arial" w:hAnsi="Arial" w:cs="Arial"/>
                <w:b/>
                <w:bCs/>
                <w:noProof/>
                <w:w w:val="99"/>
              </w:rPr>
              <w:t>Metering Polarity Standard for Power Flow Data</w:t>
            </w:r>
            <w:r>
              <w:rPr>
                <w:noProof/>
                <w:webHidden/>
              </w:rPr>
              <w:tab/>
            </w:r>
            <w:r>
              <w:rPr>
                <w:noProof/>
                <w:webHidden/>
              </w:rPr>
              <w:fldChar w:fldCharType="begin"/>
            </w:r>
            <w:r>
              <w:rPr>
                <w:noProof/>
                <w:webHidden/>
              </w:rPr>
              <w:instrText xml:space="preserve"> PAGEREF _Toc222239634 \h </w:instrText>
            </w:r>
            <w:r>
              <w:rPr>
                <w:noProof/>
                <w:webHidden/>
              </w:rPr>
            </w:r>
            <w:r>
              <w:rPr>
                <w:noProof/>
                <w:webHidden/>
              </w:rPr>
              <w:fldChar w:fldCharType="separate"/>
            </w:r>
            <w:r>
              <w:rPr>
                <w:noProof/>
                <w:webHidden/>
              </w:rPr>
              <w:t>6</w:t>
            </w:r>
            <w:r>
              <w:rPr>
                <w:noProof/>
                <w:webHidden/>
              </w:rPr>
              <w:fldChar w:fldCharType="end"/>
            </w:r>
          </w:hyperlink>
        </w:p>
        <w:p w14:paraId="5E03C059" w14:textId="03714D15" w:rsidR="00747079" w:rsidRDefault="00747079">
          <w:pPr>
            <w:pStyle w:val="TOC1"/>
            <w:tabs>
              <w:tab w:val="left" w:pos="480"/>
              <w:tab w:val="right" w:leader="dot" w:pos="10222"/>
            </w:tabs>
            <w:rPr>
              <w:noProof/>
            </w:rPr>
          </w:pPr>
          <w:hyperlink w:anchor="_Toc222239635" w:history="1">
            <w:r w:rsidRPr="004E0B79">
              <w:rPr>
                <w:rStyle w:val="Hyperlink"/>
                <w:rFonts w:ascii="Arial" w:eastAsia="Arial" w:hAnsi="Arial" w:cs="Arial"/>
                <w:b/>
                <w:bCs/>
                <w:noProof/>
                <w:w w:val="99"/>
              </w:rPr>
              <w:t>5.</w:t>
            </w:r>
            <w:r>
              <w:rPr>
                <w:noProof/>
              </w:rPr>
              <w:tab/>
            </w:r>
            <w:r w:rsidRPr="004E0B79">
              <w:rPr>
                <w:rStyle w:val="Hyperlink"/>
                <w:rFonts w:ascii="Arial" w:eastAsia="Arial" w:hAnsi="Arial" w:cs="Arial"/>
                <w:b/>
                <w:bCs/>
                <w:noProof/>
                <w:w w:val="99"/>
              </w:rPr>
              <w:t>Explanation of Metering Polarity Standard</w:t>
            </w:r>
            <w:r>
              <w:rPr>
                <w:noProof/>
                <w:webHidden/>
              </w:rPr>
              <w:tab/>
            </w:r>
            <w:r>
              <w:rPr>
                <w:noProof/>
                <w:webHidden/>
              </w:rPr>
              <w:fldChar w:fldCharType="begin"/>
            </w:r>
            <w:r>
              <w:rPr>
                <w:noProof/>
                <w:webHidden/>
              </w:rPr>
              <w:instrText xml:space="preserve"> PAGEREF _Toc222239635 \h </w:instrText>
            </w:r>
            <w:r>
              <w:rPr>
                <w:noProof/>
                <w:webHidden/>
              </w:rPr>
            </w:r>
            <w:r>
              <w:rPr>
                <w:noProof/>
                <w:webHidden/>
              </w:rPr>
              <w:fldChar w:fldCharType="separate"/>
            </w:r>
            <w:r>
              <w:rPr>
                <w:noProof/>
                <w:webHidden/>
              </w:rPr>
              <w:t>7</w:t>
            </w:r>
            <w:r>
              <w:rPr>
                <w:noProof/>
                <w:webHidden/>
              </w:rPr>
              <w:fldChar w:fldCharType="end"/>
            </w:r>
          </w:hyperlink>
        </w:p>
        <w:p w14:paraId="50F6FAE3" w14:textId="7CE8F7C8" w:rsidR="00747079" w:rsidRDefault="00747079">
          <w:pPr>
            <w:pStyle w:val="TOC1"/>
            <w:tabs>
              <w:tab w:val="right" w:leader="dot" w:pos="10222"/>
            </w:tabs>
            <w:rPr>
              <w:noProof/>
            </w:rPr>
          </w:pPr>
          <w:hyperlink w:anchor="_Toc222239636" w:history="1">
            <w:r w:rsidRPr="004E0B79">
              <w:rPr>
                <w:rStyle w:val="Hyperlink"/>
                <w:rFonts w:ascii="Arial" w:eastAsia="Arial" w:hAnsi="Arial" w:cs="Arial"/>
                <w:b/>
                <w:bCs/>
                <w:noProof/>
                <w:w w:val="99"/>
              </w:rPr>
              <w:t>Document Record</w:t>
            </w:r>
            <w:r>
              <w:rPr>
                <w:noProof/>
                <w:webHidden/>
              </w:rPr>
              <w:tab/>
            </w:r>
            <w:r>
              <w:rPr>
                <w:noProof/>
                <w:webHidden/>
              </w:rPr>
              <w:fldChar w:fldCharType="begin"/>
            </w:r>
            <w:r>
              <w:rPr>
                <w:noProof/>
                <w:webHidden/>
              </w:rPr>
              <w:instrText xml:space="preserve"> PAGEREF _Toc222239636 \h </w:instrText>
            </w:r>
            <w:r>
              <w:rPr>
                <w:noProof/>
                <w:webHidden/>
              </w:rPr>
            </w:r>
            <w:r>
              <w:rPr>
                <w:noProof/>
                <w:webHidden/>
              </w:rPr>
              <w:fldChar w:fldCharType="separate"/>
            </w:r>
            <w:r>
              <w:rPr>
                <w:noProof/>
                <w:webHidden/>
              </w:rPr>
              <w:t>9</w:t>
            </w:r>
            <w:r>
              <w:rPr>
                <w:noProof/>
                <w:webHidden/>
              </w:rPr>
              <w:fldChar w:fldCharType="end"/>
            </w:r>
          </w:hyperlink>
        </w:p>
        <w:p w14:paraId="4300F857" w14:textId="2E03A72A" w:rsidR="000B62C4" w:rsidRDefault="000B62C4">
          <w:r>
            <w:rPr>
              <w:b/>
              <w:bCs/>
              <w:noProof/>
            </w:rPr>
            <w:fldChar w:fldCharType="end"/>
          </w:r>
        </w:p>
      </w:sdtContent>
    </w:sdt>
    <w:p w14:paraId="74D83827" w14:textId="77777777" w:rsidR="00DD262A" w:rsidRDefault="00DD262A">
      <w:pPr>
        <w:spacing w:after="0" w:line="240" w:lineRule="auto"/>
        <w:ind w:right="-20"/>
        <w:rPr>
          <w:rFonts w:ascii="Arial" w:eastAsia="Arial" w:hAnsi="Arial" w:cs="Arial"/>
          <w:color w:val="BE00BE"/>
          <w:w w:val="101"/>
          <w:sz w:val="32"/>
          <w:szCs w:val="32"/>
        </w:rPr>
      </w:pPr>
    </w:p>
    <w:p w14:paraId="670DE0DB" w14:textId="77777777" w:rsidR="007414DE" w:rsidRDefault="007414DE">
      <w:pPr>
        <w:spacing w:after="24" w:line="240" w:lineRule="exact"/>
        <w:rPr>
          <w:rFonts w:ascii="Arial" w:eastAsia="Arial" w:hAnsi="Arial" w:cs="Arial"/>
          <w:w w:val="101"/>
        </w:rPr>
      </w:pPr>
    </w:p>
    <w:p w14:paraId="670DE0F7" w14:textId="77777777" w:rsidR="007414DE" w:rsidRDefault="007414DE">
      <w:pPr>
        <w:spacing w:after="0" w:line="240" w:lineRule="exact"/>
        <w:rPr>
          <w:rFonts w:ascii="Arial" w:eastAsia="Arial" w:hAnsi="Arial" w:cs="Arial"/>
        </w:rPr>
      </w:pPr>
    </w:p>
    <w:p w14:paraId="670DE0F8" w14:textId="77777777" w:rsidR="007414DE" w:rsidRDefault="007414DE">
      <w:pPr>
        <w:spacing w:after="0" w:line="240" w:lineRule="exact"/>
        <w:rPr>
          <w:rFonts w:ascii="Arial" w:eastAsia="Arial" w:hAnsi="Arial" w:cs="Arial"/>
        </w:rPr>
      </w:pPr>
    </w:p>
    <w:p w14:paraId="670DE0F9" w14:textId="77777777" w:rsidR="007414DE" w:rsidRDefault="007414DE">
      <w:pPr>
        <w:spacing w:after="0" w:line="240" w:lineRule="exact"/>
        <w:rPr>
          <w:rFonts w:ascii="Arial" w:eastAsia="Arial" w:hAnsi="Arial" w:cs="Arial"/>
        </w:rPr>
      </w:pPr>
    </w:p>
    <w:p w14:paraId="670DE0FA" w14:textId="77777777" w:rsidR="007414DE" w:rsidRDefault="007414DE">
      <w:pPr>
        <w:spacing w:after="0" w:line="240" w:lineRule="exact"/>
        <w:rPr>
          <w:rFonts w:ascii="Arial" w:eastAsia="Arial" w:hAnsi="Arial" w:cs="Arial"/>
        </w:rPr>
      </w:pPr>
    </w:p>
    <w:p w14:paraId="670DE0FB" w14:textId="77777777" w:rsidR="007414DE" w:rsidRDefault="007414DE">
      <w:pPr>
        <w:spacing w:after="0" w:line="240" w:lineRule="exact"/>
        <w:rPr>
          <w:rFonts w:ascii="Arial" w:eastAsia="Arial" w:hAnsi="Arial" w:cs="Arial"/>
        </w:rPr>
      </w:pPr>
    </w:p>
    <w:p w14:paraId="670DE0FC" w14:textId="77777777" w:rsidR="007414DE" w:rsidRDefault="007414DE">
      <w:pPr>
        <w:spacing w:after="0" w:line="240" w:lineRule="exact"/>
        <w:rPr>
          <w:rFonts w:ascii="Arial" w:eastAsia="Arial" w:hAnsi="Arial" w:cs="Arial"/>
        </w:rPr>
      </w:pPr>
    </w:p>
    <w:p w14:paraId="670DE0FD" w14:textId="77777777" w:rsidR="007414DE" w:rsidRDefault="007414DE">
      <w:pPr>
        <w:spacing w:after="0" w:line="240" w:lineRule="exact"/>
        <w:rPr>
          <w:rFonts w:ascii="Arial" w:eastAsia="Arial" w:hAnsi="Arial" w:cs="Arial"/>
        </w:rPr>
      </w:pPr>
    </w:p>
    <w:p w14:paraId="670DE0FE" w14:textId="77777777" w:rsidR="007414DE" w:rsidRDefault="007414DE">
      <w:pPr>
        <w:spacing w:after="0" w:line="240" w:lineRule="exact"/>
        <w:rPr>
          <w:rFonts w:ascii="Arial" w:eastAsia="Arial" w:hAnsi="Arial" w:cs="Arial"/>
        </w:rPr>
      </w:pPr>
    </w:p>
    <w:p w14:paraId="670DE0FF" w14:textId="77777777" w:rsidR="007414DE" w:rsidRDefault="007414DE">
      <w:pPr>
        <w:spacing w:after="0" w:line="240" w:lineRule="exact"/>
        <w:rPr>
          <w:rFonts w:ascii="Arial" w:eastAsia="Arial" w:hAnsi="Arial" w:cs="Arial"/>
        </w:rPr>
      </w:pPr>
    </w:p>
    <w:p w14:paraId="670DE100" w14:textId="77777777" w:rsidR="007414DE" w:rsidRDefault="007414DE">
      <w:pPr>
        <w:spacing w:after="0" w:line="240" w:lineRule="exact"/>
        <w:rPr>
          <w:rFonts w:ascii="Arial" w:eastAsia="Arial" w:hAnsi="Arial" w:cs="Arial"/>
        </w:rPr>
      </w:pPr>
    </w:p>
    <w:p w14:paraId="670DE101" w14:textId="77777777" w:rsidR="007414DE" w:rsidRDefault="007414DE">
      <w:pPr>
        <w:spacing w:after="0" w:line="240" w:lineRule="exact"/>
        <w:rPr>
          <w:rFonts w:ascii="Arial" w:eastAsia="Arial" w:hAnsi="Arial" w:cs="Arial"/>
        </w:rPr>
      </w:pPr>
    </w:p>
    <w:p w14:paraId="670DE102" w14:textId="77777777" w:rsidR="007414DE" w:rsidRDefault="007414DE">
      <w:pPr>
        <w:spacing w:after="84" w:line="240" w:lineRule="exact"/>
        <w:rPr>
          <w:rFonts w:ascii="Arial" w:eastAsia="Arial" w:hAnsi="Arial" w:cs="Arial"/>
        </w:rPr>
      </w:pPr>
    </w:p>
    <w:p w14:paraId="670DE104" w14:textId="77777777" w:rsidR="007414DE" w:rsidRDefault="007414DE">
      <w:pPr>
        <w:sectPr w:rsidR="007414DE">
          <w:pgSz w:w="11904" w:h="16838"/>
          <w:pgMar w:top="1134" w:right="597" w:bottom="363" w:left="1075" w:header="720" w:footer="720" w:gutter="0"/>
          <w:cols w:space="708"/>
        </w:sectPr>
      </w:pPr>
    </w:p>
    <w:p w14:paraId="670DE105" w14:textId="459CB496" w:rsidR="007414DE" w:rsidRDefault="007414DE">
      <w:pPr>
        <w:spacing w:after="0" w:line="240" w:lineRule="exact"/>
        <w:rPr>
          <w:rFonts w:ascii="Times New Roman" w:eastAsia="Times New Roman" w:hAnsi="Times New Roman" w:cs="Times New Roman"/>
        </w:rPr>
      </w:pPr>
    </w:p>
    <w:p w14:paraId="670DE106" w14:textId="77777777" w:rsidR="007414DE" w:rsidRDefault="007414DE">
      <w:pPr>
        <w:spacing w:after="0" w:line="240" w:lineRule="exact"/>
        <w:rPr>
          <w:rFonts w:ascii="Times New Roman" w:eastAsia="Times New Roman" w:hAnsi="Times New Roman" w:cs="Times New Roman"/>
        </w:rPr>
      </w:pPr>
    </w:p>
    <w:p w14:paraId="670DE107" w14:textId="77777777" w:rsidR="007414DE" w:rsidRDefault="007414DE">
      <w:pPr>
        <w:spacing w:after="2" w:line="180" w:lineRule="exact"/>
        <w:rPr>
          <w:rFonts w:ascii="Times New Roman" w:eastAsia="Times New Roman" w:hAnsi="Times New Roman" w:cs="Times New Roman"/>
          <w:sz w:val="18"/>
          <w:szCs w:val="18"/>
        </w:rPr>
      </w:pPr>
    </w:p>
    <w:p w14:paraId="670DE108" w14:textId="170EAF9B" w:rsidR="007414DE" w:rsidRDefault="00870967">
      <w:pPr>
        <w:spacing w:after="0" w:line="240" w:lineRule="auto"/>
        <w:ind w:right="-20"/>
        <w:rPr>
          <w:rFonts w:ascii="Arial" w:eastAsia="Arial" w:hAnsi="Arial" w:cs="Arial"/>
          <w:color w:val="3E072F"/>
          <w:w w:val="99"/>
          <w:sz w:val="28"/>
          <w:szCs w:val="28"/>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70DE109" w14:textId="78A45282" w:rsidR="007414DE" w:rsidRPr="005E7D2D" w:rsidRDefault="004B0DD1" w:rsidP="0072767A">
      <w:pPr>
        <w:pStyle w:val="Heading1"/>
        <w:numPr>
          <w:ilvl w:val="0"/>
          <w:numId w:val="3"/>
        </w:numPr>
        <w:ind w:left="426" w:hanging="426"/>
        <w:rPr>
          <w:rFonts w:ascii="Arial" w:eastAsia="Arial" w:hAnsi="Arial" w:cs="Arial"/>
          <w:b/>
          <w:bCs/>
          <w:color w:val="3E0730"/>
          <w:w w:val="99"/>
          <w:sz w:val="28"/>
          <w:szCs w:val="28"/>
        </w:rPr>
      </w:pPr>
      <w:bookmarkStart w:id="0" w:name="_Toc222239631"/>
      <w:r>
        <w:rPr>
          <w:rFonts w:ascii="Arial" w:eastAsia="Arial" w:hAnsi="Arial" w:cs="Arial"/>
          <w:b/>
          <w:bCs/>
          <w:color w:val="3E0730"/>
          <w:w w:val="99"/>
          <w:sz w:val="28"/>
          <w:szCs w:val="28"/>
        </w:rPr>
        <w:t>Foreword</w:t>
      </w:r>
      <w:bookmarkEnd w:id="0"/>
      <w:r>
        <w:rPr>
          <w:rFonts w:ascii="Arial" w:eastAsia="Arial" w:hAnsi="Arial" w:cs="Arial"/>
          <w:b/>
          <w:bCs/>
          <w:color w:val="3E0730"/>
          <w:w w:val="99"/>
          <w:sz w:val="28"/>
          <w:szCs w:val="28"/>
        </w:rPr>
        <w:t xml:space="preserve"> </w:t>
      </w:r>
    </w:p>
    <w:p w14:paraId="670DE10A" w14:textId="77777777" w:rsidR="007414DE" w:rsidRDefault="007414DE">
      <w:pPr>
        <w:spacing w:after="24" w:line="240" w:lineRule="exact"/>
        <w:rPr>
          <w:rFonts w:ascii="Arial" w:eastAsia="Arial" w:hAnsi="Arial" w:cs="Arial"/>
          <w:w w:val="99"/>
        </w:rPr>
      </w:pPr>
    </w:p>
    <w:p w14:paraId="0D21D70B" w14:textId="77777777" w:rsidR="001C3E31" w:rsidRPr="001C3E31" w:rsidRDefault="001C3E31" w:rsidP="001C3E31">
      <w:pPr>
        <w:spacing w:after="0" w:line="240" w:lineRule="exact"/>
        <w:rPr>
          <w:rFonts w:ascii="Arial" w:eastAsia="Arial" w:hAnsi="Arial" w:cs="Arial"/>
          <w:color w:val="000000"/>
          <w:spacing w:val="-1"/>
          <w:w w:val="101"/>
          <w:sz w:val="20"/>
          <w:szCs w:val="20"/>
        </w:rPr>
      </w:pPr>
      <w:r w:rsidRPr="001C3E31">
        <w:rPr>
          <w:rFonts w:ascii="Arial" w:eastAsia="Arial" w:hAnsi="Arial" w:cs="Arial"/>
          <w:color w:val="000000"/>
          <w:spacing w:val="-1"/>
          <w:w w:val="101"/>
          <w:sz w:val="20"/>
          <w:szCs w:val="20"/>
        </w:rPr>
        <w:t>NESO needs to operate the GB electricity network securely and safely in real-time using the Supervisory Control and Data Acquisition (SCADA) tool. The NESO SCADA system constantly receives power flow measurement data from external parties including Generators, Transmission Owners (TOs) and Network Operators (NOs) to show NESO Control Room engineers the most up-to-date network status and assist them to take operational actions if necessary.</w:t>
      </w:r>
    </w:p>
    <w:p w14:paraId="664368DB" w14:textId="77777777" w:rsidR="001C3E31" w:rsidRPr="001C3E31" w:rsidRDefault="001C3E31" w:rsidP="001C3E31">
      <w:pPr>
        <w:spacing w:after="0" w:line="240" w:lineRule="exact"/>
        <w:rPr>
          <w:rFonts w:ascii="Arial" w:eastAsia="Arial" w:hAnsi="Arial" w:cs="Arial"/>
          <w:color w:val="000000"/>
          <w:spacing w:val="-1"/>
          <w:w w:val="101"/>
          <w:sz w:val="20"/>
          <w:szCs w:val="20"/>
        </w:rPr>
      </w:pPr>
    </w:p>
    <w:p w14:paraId="431A8BAD" w14:textId="77777777" w:rsidR="001C3E31" w:rsidRPr="001C3E31" w:rsidRDefault="001C3E31" w:rsidP="001C3E31">
      <w:pPr>
        <w:spacing w:after="0" w:line="240" w:lineRule="exact"/>
        <w:rPr>
          <w:rFonts w:ascii="Arial" w:eastAsia="Arial" w:hAnsi="Arial" w:cs="Arial"/>
          <w:color w:val="000000"/>
          <w:spacing w:val="-1"/>
          <w:w w:val="101"/>
          <w:sz w:val="20"/>
          <w:szCs w:val="20"/>
        </w:rPr>
      </w:pPr>
      <w:r w:rsidRPr="001C3E31">
        <w:rPr>
          <w:rFonts w:ascii="Arial" w:eastAsia="Arial" w:hAnsi="Arial" w:cs="Arial"/>
          <w:color w:val="000000"/>
          <w:spacing w:val="-1"/>
          <w:w w:val="101"/>
          <w:sz w:val="20"/>
          <w:szCs w:val="20"/>
        </w:rPr>
        <w:t xml:space="preserve">In order to help the power flow measurement data received by NESO be consistent with the convention used by the NESO SCADA system, this guidance note has been created for use when setting up operational metering polarity. The convention used in this guidance is not currently enforced, however, it indicates the best practice approach and will be beneficial for all to ensure correct and efficient operation of the network. </w:t>
      </w:r>
    </w:p>
    <w:p w14:paraId="6C6D37D3" w14:textId="77777777" w:rsidR="001C3E31" w:rsidRPr="001C3E31" w:rsidRDefault="001C3E31" w:rsidP="001C3E31">
      <w:pPr>
        <w:spacing w:after="0" w:line="240" w:lineRule="exact"/>
        <w:rPr>
          <w:rFonts w:ascii="Arial" w:eastAsia="Arial" w:hAnsi="Arial" w:cs="Arial"/>
          <w:color w:val="000000"/>
          <w:spacing w:val="-1"/>
          <w:w w:val="101"/>
          <w:sz w:val="20"/>
          <w:szCs w:val="20"/>
        </w:rPr>
      </w:pPr>
    </w:p>
    <w:p w14:paraId="35037A89" w14:textId="77777777" w:rsidR="001C3E31" w:rsidRPr="001C3E31" w:rsidRDefault="001C3E31" w:rsidP="001C3E31">
      <w:pPr>
        <w:spacing w:after="0" w:line="240" w:lineRule="exact"/>
        <w:rPr>
          <w:rFonts w:ascii="Arial" w:eastAsia="Arial" w:hAnsi="Arial" w:cs="Arial"/>
          <w:color w:val="000000"/>
          <w:spacing w:val="-1"/>
          <w:w w:val="101"/>
          <w:sz w:val="20"/>
          <w:szCs w:val="20"/>
        </w:rPr>
      </w:pPr>
      <w:r w:rsidRPr="001C3E31">
        <w:rPr>
          <w:rFonts w:ascii="Arial" w:eastAsia="Arial" w:hAnsi="Arial" w:cs="Arial"/>
          <w:color w:val="000000"/>
          <w:spacing w:val="-1"/>
          <w:w w:val="101"/>
          <w:sz w:val="20"/>
          <w:szCs w:val="20"/>
        </w:rPr>
        <w:t xml:space="preserve">Grid Code modification GC0182 and STC Code Modification CM0105 are currently underway to finalise this standard and implement the convention into both the Grid Code and STC. Please note, there is currently no known date of when this convention may be accepted into the Grid Code and STC and there is no guarantee that it will be accepted. </w:t>
      </w:r>
    </w:p>
    <w:p w14:paraId="6180AE5D" w14:textId="77777777" w:rsidR="001C3E31" w:rsidRPr="001C3E31" w:rsidRDefault="001C3E31" w:rsidP="001C3E31">
      <w:pPr>
        <w:spacing w:after="0" w:line="240" w:lineRule="exact"/>
        <w:rPr>
          <w:rFonts w:ascii="Arial" w:eastAsia="Arial" w:hAnsi="Arial" w:cs="Arial"/>
          <w:color w:val="000000"/>
          <w:spacing w:val="-1"/>
          <w:w w:val="101"/>
          <w:sz w:val="20"/>
          <w:szCs w:val="20"/>
        </w:rPr>
      </w:pPr>
    </w:p>
    <w:p w14:paraId="20AE0266" w14:textId="77777777" w:rsidR="001C3E31" w:rsidRPr="001C3E31" w:rsidRDefault="001C3E31" w:rsidP="001C3E31">
      <w:pPr>
        <w:spacing w:after="0" w:line="240" w:lineRule="exact"/>
        <w:rPr>
          <w:rFonts w:ascii="Arial" w:eastAsia="Arial" w:hAnsi="Arial" w:cs="Arial"/>
          <w:color w:val="000000"/>
          <w:spacing w:val="-1"/>
          <w:w w:val="101"/>
          <w:sz w:val="20"/>
          <w:szCs w:val="20"/>
        </w:rPr>
      </w:pPr>
      <w:r w:rsidRPr="001C3E31">
        <w:rPr>
          <w:rFonts w:ascii="Arial" w:eastAsia="Arial" w:hAnsi="Arial" w:cs="Arial"/>
          <w:color w:val="000000"/>
          <w:spacing w:val="-1"/>
          <w:w w:val="101"/>
          <w:sz w:val="20"/>
          <w:szCs w:val="20"/>
        </w:rPr>
        <w:t xml:space="preserve">For any queries regarding this Guidance Note, please contact the NESO Operational Metering team via </w:t>
      </w:r>
      <w:hyperlink r:id="rId14" w:history="1">
        <w:r w:rsidRPr="001C3E31">
          <w:rPr>
            <w:rStyle w:val="Hyperlink"/>
            <w:rFonts w:ascii="Arial" w:eastAsia="Arial" w:hAnsi="Arial" w:cs="Arial"/>
            <w:spacing w:val="-1"/>
            <w:w w:val="101"/>
            <w:sz w:val="20"/>
            <w:szCs w:val="20"/>
          </w:rPr>
          <w:t>opsmetering@neso.energy</w:t>
        </w:r>
      </w:hyperlink>
      <w:r w:rsidRPr="001C3E31">
        <w:rPr>
          <w:rFonts w:ascii="Arial" w:eastAsia="Arial" w:hAnsi="Arial" w:cs="Arial"/>
          <w:color w:val="000000"/>
          <w:spacing w:val="-1"/>
          <w:w w:val="101"/>
          <w:sz w:val="20"/>
          <w:szCs w:val="20"/>
        </w:rPr>
        <w:t xml:space="preserve"> </w:t>
      </w:r>
    </w:p>
    <w:p w14:paraId="371284F1" w14:textId="77777777" w:rsidR="007A6546" w:rsidRPr="001C3E31" w:rsidRDefault="007A6546">
      <w:pPr>
        <w:spacing w:after="6" w:line="240" w:lineRule="exact"/>
        <w:rPr>
          <w:rFonts w:ascii="Arial" w:eastAsia="Arial" w:hAnsi="Arial" w:cs="Arial"/>
          <w:w w:val="101"/>
          <w:sz w:val="20"/>
          <w:szCs w:val="20"/>
        </w:rPr>
      </w:pPr>
    </w:p>
    <w:p w14:paraId="1A100C23" w14:textId="77777777" w:rsidR="00E26EDC" w:rsidRDefault="00E26EDC">
      <w:pPr>
        <w:spacing w:after="6" w:line="240" w:lineRule="exact"/>
        <w:rPr>
          <w:rFonts w:ascii="Arial" w:eastAsia="Arial" w:hAnsi="Arial" w:cs="Arial"/>
          <w:w w:val="101"/>
        </w:rPr>
      </w:pPr>
    </w:p>
    <w:p w14:paraId="5D902442" w14:textId="77777777" w:rsidR="00E26EDC" w:rsidRDefault="00E26EDC">
      <w:pPr>
        <w:spacing w:after="6" w:line="240" w:lineRule="exact"/>
        <w:rPr>
          <w:rFonts w:ascii="Arial" w:eastAsia="Arial" w:hAnsi="Arial" w:cs="Arial"/>
          <w:w w:val="101"/>
        </w:rPr>
      </w:pPr>
    </w:p>
    <w:p w14:paraId="18768CD6" w14:textId="77777777" w:rsidR="00E26EDC" w:rsidRDefault="00E26EDC">
      <w:pPr>
        <w:spacing w:after="6" w:line="240" w:lineRule="exact"/>
        <w:rPr>
          <w:rFonts w:ascii="Arial" w:eastAsia="Arial" w:hAnsi="Arial" w:cs="Arial"/>
          <w:w w:val="101"/>
        </w:rPr>
      </w:pPr>
    </w:p>
    <w:p w14:paraId="144B04FC" w14:textId="77777777" w:rsidR="00E26EDC" w:rsidRDefault="00E26EDC">
      <w:pPr>
        <w:spacing w:after="6" w:line="240" w:lineRule="exact"/>
        <w:rPr>
          <w:rFonts w:ascii="Arial" w:eastAsia="Arial" w:hAnsi="Arial" w:cs="Arial"/>
          <w:w w:val="101"/>
        </w:rPr>
      </w:pPr>
    </w:p>
    <w:p w14:paraId="1E7E4416" w14:textId="77777777" w:rsidR="00E26EDC" w:rsidRDefault="00E26EDC">
      <w:pPr>
        <w:spacing w:after="6" w:line="240" w:lineRule="exact"/>
        <w:rPr>
          <w:rFonts w:ascii="Arial" w:eastAsia="Arial" w:hAnsi="Arial" w:cs="Arial"/>
          <w:w w:val="101"/>
        </w:rPr>
      </w:pPr>
    </w:p>
    <w:p w14:paraId="6454CC55" w14:textId="77777777" w:rsidR="00E26EDC" w:rsidRDefault="00E26EDC">
      <w:pPr>
        <w:spacing w:after="6" w:line="240" w:lineRule="exact"/>
        <w:rPr>
          <w:rFonts w:ascii="Arial" w:eastAsia="Arial" w:hAnsi="Arial" w:cs="Arial"/>
          <w:w w:val="101"/>
        </w:rPr>
      </w:pPr>
    </w:p>
    <w:p w14:paraId="5EEFBD0B" w14:textId="77777777" w:rsidR="00E26EDC" w:rsidRDefault="00E26EDC">
      <w:pPr>
        <w:spacing w:after="6" w:line="240" w:lineRule="exact"/>
        <w:rPr>
          <w:rFonts w:ascii="Arial" w:eastAsia="Arial" w:hAnsi="Arial" w:cs="Arial"/>
          <w:w w:val="101"/>
        </w:rPr>
      </w:pPr>
    </w:p>
    <w:p w14:paraId="19A19804" w14:textId="77777777" w:rsidR="00E26EDC" w:rsidRDefault="00E26EDC">
      <w:pPr>
        <w:spacing w:after="6" w:line="240" w:lineRule="exact"/>
        <w:rPr>
          <w:rFonts w:ascii="Arial" w:eastAsia="Arial" w:hAnsi="Arial" w:cs="Arial"/>
          <w:w w:val="101"/>
        </w:rPr>
      </w:pPr>
    </w:p>
    <w:p w14:paraId="00D7BB67" w14:textId="77777777" w:rsidR="00E26EDC" w:rsidRDefault="00E26EDC">
      <w:pPr>
        <w:spacing w:after="6" w:line="240" w:lineRule="exact"/>
        <w:rPr>
          <w:rFonts w:ascii="Arial" w:eastAsia="Arial" w:hAnsi="Arial" w:cs="Arial"/>
          <w:w w:val="101"/>
        </w:rPr>
      </w:pPr>
    </w:p>
    <w:p w14:paraId="774C4EA7" w14:textId="77777777" w:rsidR="00E26EDC" w:rsidRDefault="00E26EDC">
      <w:pPr>
        <w:spacing w:after="6" w:line="240" w:lineRule="exact"/>
        <w:rPr>
          <w:rFonts w:ascii="Arial" w:eastAsia="Arial" w:hAnsi="Arial" w:cs="Arial"/>
          <w:w w:val="101"/>
        </w:rPr>
      </w:pPr>
    </w:p>
    <w:p w14:paraId="665DF0A1" w14:textId="77777777" w:rsidR="00E26EDC" w:rsidRDefault="00E26EDC">
      <w:pPr>
        <w:spacing w:after="6" w:line="240" w:lineRule="exact"/>
        <w:rPr>
          <w:rFonts w:ascii="Arial" w:eastAsia="Arial" w:hAnsi="Arial" w:cs="Arial"/>
          <w:w w:val="101"/>
        </w:rPr>
      </w:pPr>
    </w:p>
    <w:p w14:paraId="3222861E" w14:textId="77777777" w:rsidR="00E26EDC" w:rsidRDefault="00E26EDC">
      <w:pPr>
        <w:spacing w:after="6" w:line="240" w:lineRule="exact"/>
        <w:rPr>
          <w:rFonts w:ascii="Arial" w:eastAsia="Arial" w:hAnsi="Arial" w:cs="Arial"/>
          <w:w w:val="101"/>
        </w:rPr>
      </w:pPr>
    </w:p>
    <w:p w14:paraId="1B1FD4BC" w14:textId="77777777" w:rsidR="00E26EDC" w:rsidRDefault="00E26EDC">
      <w:pPr>
        <w:spacing w:after="6" w:line="240" w:lineRule="exact"/>
        <w:rPr>
          <w:rFonts w:ascii="Arial" w:eastAsia="Arial" w:hAnsi="Arial" w:cs="Arial"/>
          <w:w w:val="101"/>
        </w:rPr>
      </w:pPr>
    </w:p>
    <w:p w14:paraId="25BED3EC" w14:textId="77777777" w:rsidR="00E26EDC" w:rsidRDefault="00E26EDC">
      <w:pPr>
        <w:spacing w:after="6" w:line="240" w:lineRule="exact"/>
        <w:rPr>
          <w:rFonts w:ascii="Arial" w:eastAsia="Arial" w:hAnsi="Arial" w:cs="Arial"/>
          <w:w w:val="101"/>
        </w:rPr>
      </w:pPr>
    </w:p>
    <w:p w14:paraId="67703DE6" w14:textId="77777777" w:rsidR="00E26EDC" w:rsidRDefault="00E26EDC">
      <w:pPr>
        <w:spacing w:after="6" w:line="240" w:lineRule="exact"/>
        <w:rPr>
          <w:rFonts w:ascii="Arial" w:eastAsia="Arial" w:hAnsi="Arial" w:cs="Arial"/>
          <w:w w:val="101"/>
        </w:rPr>
      </w:pPr>
    </w:p>
    <w:p w14:paraId="4C4DBB3E" w14:textId="77777777" w:rsidR="00E26EDC" w:rsidRDefault="00E26EDC">
      <w:pPr>
        <w:spacing w:after="6" w:line="240" w:lineRule="exact"/>
        <w:rPr>
          <w:rFonts w:ascii="Arial" w:eastAsia="Arial" w:hAnsi="Arial" w:cs="Arial"/>
          <w:w w:val="101"/>
        </w:rPr>
      </w:pPr>
    </w:p>
    <w:p w14:paraId="76A5335F" w14:textId="77777777" w:rsidR="00E26EDC" w:rsidRDefault="00E26EDC">
      <w:pPr>
        <w:spacing w:after="6" w:line="240" w:lineRule="exact"/>
        <w:rPr>
          <w:rFonts w:ascii="Arial" w:eastAsia="Arial" w:hAnsi="Arial" w:cs="Arial"/>
          <w:w w:val="101"/>
        </w:rPr>
      </w:pPr>
    </w:p>
    <w:p w14:paraId="28FB1746" w14:textId="77777777" w:rsidR="00E26EDC" w:rsidRDefault="00E26EDC">
      <w:pPr>
        <w:spacing w:after="6" w:line="240" w:lineRule="exact"/>
        <w:rPr>
          <w:rFonts w:ascii="Arial" w:eastAsia="Arial" w:hAnsi="Arial" w:cs="Arial"/>
          <w:w w:val="101"/>
        </w:rPr>
      </w:pPr>
    </w:p>
    <w:p w14:paraId="627E76E5" w14:textId="77777777" w:rsidR="00E26EDC" w:rsidRDefault="00E26EDC">
      <w:pPr>
        <w:spacing w:after="6" w:line="240" w:lineRule="exact"/>
        <w:rPr>
          <w:rFonts w:ascii="Arial" w:eastAsia="Arial" w:hAnsi="Arial" w:cs="Arial"/>
          <w:w w:val="101"/>
        </w:rPr>
      </w:pPr>
    </w:p>
    <w:p w14:paraId="773A53E8" w14:textId="77777777" w:rsidR="00E26EDC" w:rsidRDefault="00E26EDC">
      <w:pPr>
        <w:spacing w:after="6" w:line="240" w:lineRule="exact"/>
        <w:rPr>
          <w:rFonts w:ascii="Arial" w:eastAsia="Arial" w:hAnsi="Arial" w:cs="Arial"/>
          <w:w w:val="101"/>
        </w:rPr>
      </w:pPr>
    </w:p>
    <w:p w14:paraId="2ABF4C3F" w14:textId="77777777" w:rsidR="00E26EDC" w:rsidRDefault="00E26EDC">
      <w:pPr>
        <w:spacing w:after="6" w:line="240" w:lineRule="exact"/>
        <w:rPr>
          <w:rFonts w:ascii="Arial" w:eastAsia="Arial" w:hAnsi="Arial" w:cs="Arial"/>
          <w:w w:val="101"/>
        </w:rPr>
      </w:pPr>
    </w:p>
    <w:p w14:paraId="5566C69C" w14:textId="77777777" w:rsidR="00E26EDC" w:rsidRDefault="00E26EDC">
      <w:pPr>
        <w:spacing w:after="6" w:line="240" w:lineRule="exact"/>
        <w:rPr>
          <w:rFonts w:ascii="Arial" w:eastAsia="Arial" w:hAnsi="Arial" w:cs="Arial"/>
          <w:w w:val="101"/>
        </w:rPr>
      </w:pPr>
    </w:p>
    <w:p w14:paraId="223BCD65" w14:textId="77777777" w:rsidR="00E26EDC" w:rsidRDefault="00E26EDC">
      <w:pPr>
        <w:spacing w:after="6" w:line="240" w:lineRule="exact"/>
        <w:rPr>
          <w:rFonts w:ascii="Arial" w:eastAsia="Arial" w:hAnsi="Arial" w:cs="Arial"/>
          <w:w w:val="101"/>
        </w:rPr>
      </w:pPr>
    </w:p>
    <w:p w14:paraId="13046AE0" w14:textId="77777777" w:rsidR="00E26EDC" w:rsidRDefault="00E26EDC">
      <w:pPr>
        <w:spacing w:after="6" w:line="240" w:lineRule="exact"/>
        <w:rPr>
          <w:rFonts w:ascii="Arial" w:eastAsia="Arial" w:hAnsi="Arial" w:cs="Arial"/>
          <w:w w:val="101"/>
        </w:rPr>
      </w:pPr>
    </w:p>
    <w:p w14:paraId="497B8D49" w14:textId="77777777" w:rsidR="00E26EDC" w:rsidRDefault="00E26EDC">
      <w:pPr>
        <w:spacing w:after="6" w:line="240" w:lineRule="exact"/>
        <w:rPr>
          <w:rFonts w:ascii="Arial" w:eastAsia="Arial" w:hAnsi="Arial" w:cs="Arial"/>
          <w:w w:val="101"/>
        </w:rPr>
      </w:pPr>
    </w:p>
    <w:p w14:paraId="0666B695" w14:textId="77777777" w:rsidR="00E26EDC" w:rsidRDefault="00E26EDC">
      <w:pPr>
        <w:spacing w:after="6" w:line="240" w:lineRule="exact"/>
        <w:rPr>
          <w:rFonts w:ascii="Arial" w:eastAsia="Arial" w:hAnsi="Arial" w:cs="Arial"/>
          <w:w w:val="101"/>
        </w:rPr>
      </w:pPr>
    </w:p>
    <w:p w14:paraId="6C5543CF" w14:textId="77777777" w:rsidR="00E26EDC" w:rsidRDefault="00E26EDC">
      <w:pPr>
        <w:spacing w:after="6" w:line="240" w:lineRule="exact"/>
        <w:rPr>
          <w:rFonts w:ascii="Arial" w:eastAsia="Arial" w:hAnsi="Arial" w:cs="Arial"/>
          <w:w w:val="101"/>
        </w:rPr>
      </w:pPr>
    </w:p>
    <w:p w14:paraId="3F34E8B2" w14:textId="77777777" w:rsidR="00E26EDC" w:rsidRDefault="00E26EDC">
      <w:pPr>
        <w:spacing w:after="6" w:line="240" w:lineRule="exact"/>
        <w:rPr>
          <w:rFonts w:ascii="Arial" w:eastAsia="Arial" w:hAnsi="Arial" w:cs="Arial"/>
          <w:w w:val="101"/>
        </w:rPr>
      </w:pPr>
    </w:p>
    <w:p w14:paraId="0F74B83D" w14:textId="77777777" w:rsidR="00E26EDC" w:rsidRDefault="00E26EDC">
      <w:pPr>
        <w:spacing w:after="6" w:line="240" w:lineRule="exact"/>
        <w:rPr>
          <w:rFonts w:ascii="Arial" w:eastAsia="Arial" w:hAnsi="Arial" w:cs="Arial"/>
          <w:w w:val="101"/>
        </w:rPr>
      </w:pPr>
    </w:p>
    <w:p w14:paraId="2D2E40C8" w14:textId="77777777" w:rsidR="00E26EDC" w:rsidRDefault="00E26EDC">
      <w:pPr>
        <w:spacing w:after="6" w:line="240" w:lineRule="exact"/>
        <w:rPr>
          <w:rFonts w:ascii="Arial" w:eastAsia="Arial" w:hAnsi="Arial" w:cs="Arial"/>
          <w:w w:val="101"/>
        </w:rPr>
      </w:pPr>
    </w:p>
    <w:p w14:paraId="29978136" w14:textId="77777777" w:rsidR="00E26EDC" w:rsidRDefault="00E26EDC">
      <w:pPr>
        <w:spacing w:after="6" w:line="240" w:lineRule="exact"/>
        <w:rPr>
          <w:rFonts w:ascii="Arial" w:eastAsia="Arial" w:hAnsi="Arial" w:cs="Arial"/>
          <w:w w:val="101"/>
        </w:rPr>
      </w:pPr>
    </w:p>
    <w:p w14:paraId="7B5F8D02" w14:textId="77777777" w:rsidR="00E26EDC" w:rsidRDefault="00E26EDC">
      <w:pPr>
        <w:spacing w:after="6" w:line="240" w:lineRule="exact"/>
        <w:rPr>
          <w:rFonts w:ascii="Arial" w:eastAsia="Arial" w:hAnsi="Arial" w:cs="Arial"/>
          <w:w w:val="101"/>
        </w:rPr>
      </w:pPr>
    </w:p>
    <w:p w14:paraId="72AEA115" w14:textId="77777777" w:rsidR="00E26EDC" w:rsidRDefault="00E26EDC">
      <w:pPr>
        <w:spacing w:after="6" w:line="240" w:lineRule="exact"/>
        <w:rPr>
          <w:rFonts w:ascii="Arial" w:eastAsia="Arial" w:hAnsi="Arial" w:cs="Arial"/>
          <w:w w:val="101"/>
        </w:rPr>
      </w:pPr>
    </w:p>
    <w:p w14:paraId="15541555" w14:textId="77777777" w:rsidR="00E26EDC" w:rsidRDefault="00E26EDC">
      <w:pPr>
        <w:spacing w:after="6" w:line="240" w:lineRule="exact"/>
        <w:rPr>
          <w:rFonts w:ascii="Arial" w:eastAsia="Arial" w:hAnsi="Arial" w:cs="Arial"/>
          <w:w w:val="101"/>
        </w:rPr>
      </w:pPr>
    </w:p>
    <w:p w14:paraId="524665C5" w14:textId="77777777" w:rsidR="000333E1" w:rsidRDefault="000333E1" w:rsidP="00E26EDC">
      <w:pPr>
        <w:spacing w:after="0" w:line="240" w:lineRule="auto"/>
        <w:ind w:right="-20"/>
        <w:rPr>
          <w:rFonts w:ascii="Arial" w:eastAsia="Arial" w:hAnsi="Arial" w:cs="Arial"/>
          <w:color w:val="3E072F"/>
          <w:spacing w:val="1"/>
          <w:w w:val="99"/>
          <w:sz w:val="28"/>
          <w:szCs w:val="28"/>
        </w:rPr>
      </w:pPr>
    </w:p>
    <w:p w14:paraId="4E8129AE" w14:textId="77777777" w:rsidR="00256D9F" w:rsidRDefault="00256D9F" w:rsidP="00E26EDC">
      <w:pPr>
        <w:spacing w:after="0" w:line="240" w:lineRule="auto"/>
        <w:ind w:right="-20"/>
        <w:rPr>
          <w:rFonts w:ascii="Arial" w:eastAsia="Arial" w:hAnsi="Arial" w:cs="Arial"/>
          <w:color w:val="3E072F"/>
          <w:spacing w:val="1"/>
          <w:w w:val="99"/>
          <w:sz w:val="28"/>
          <w:szCs w:val="28"/>
        </w:rPr>
      </w:pPr>
    </w:p>
    <w:p w14:paraId="5DF007C6" w14:textId="05209858" w:rsidR="00E26EDC" w:rsidRPr="00E26EDC" w:rsidRDefault="00E26EDC" w:rsidP="00E26EDC">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tbl>
      <w:tblPr>
        <w:tblpPr w:leftFromText="180" w:rightFromText="180" w:vertAnchor="text" w:horzAnchor="margin" w:tblpY="1045"/>
        <w:tblW w:w="0" w:type="auto"/>
        <w:tblLayout w:type="fixed"/>
        <w:tblCellMar>
          <w:left w:w="10" w:type="dxa"/>
          <w:right w:w="10" w:type="dxa"/>
        </w:tblCellMar>
        <w:tblLook w:val="0000" w:firstRow="0" w:lastRow="0" w:firstColumn="0" w:lastColumn="0" w:noHBand="0" w:noVBand="0"/>
      </w:tblPr>
      <w:tblGrid>
        <w:gridCol w:w="2232"/>
        <w:gridCol w:w="6242"/>
      </w:tblGrid>
      <w:tr w:rsidR="005F19F9" w14:paraId="6603C065"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EA3C769"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Aux Tx</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C25ED0C"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Auxiliary Transformer</w:t>
            </w:r>
          </w:p>
        </w:tc>
      </w:tr>
      <w:tr w:rsidR="005F19F9" w14:paraId="716DD2D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8F8D721"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CT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D61F12B"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Current Transformer</w:t>
            </w:r>
          </w:p>
        </w:tc>
      </w:tr>
      <w:tr w:rsidR="005F19F9" w14:paraId="58580691"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D3E623E"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DRC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D4B99CB"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Dynamic Reactive Compensation</w:t>
            </w:r>
          </w:p>
        </w:tc>
      </w:tr>
      <w:tr w:rsidR="005F19F9" w14:paraId="50D46B5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400D266" w14:textId="77777777" w:rsidR="005F19F9" w:rsidRPr="00415CDC" w:rsidRDefault="005F19F9" w:rsidP="00DE3DD6">
            <w:pPr>
              <w:spacing w:before="13" w:after="0" w:line="240" w:lineRule="auto"/>
              <w:ind w:left="9" w:right="-20"/>
              <w:rPr>
                <w:rFonts w:ascii="Arial" w:eastAsia="Arial" w:hAnsi="Arial" w:cs="Arial"/>
                <w:color w:val="000000"/>
                <w:sz w:val="20"/>
                <w:szCs w:val="20"/>
              </w:rPr>
            </w:pPr>
            <w:r w:rsidRPr="00415CDC">
              <w:rPr>
                <w:rFonts w:ascii="Arial" w:eastAsia="Arial" w:hAnsi="Arial" w:cs="Arial"/>
                <w:color w:val="000000"/>
                <w:spacing w:val="-1"/>
                <w:sz w:val="20"/>
                <w:szCs w:val="20"/>
              </w:rPr>
              <w:t>GB</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E947835" w14:textId="77777777" w:rsidR="005F19F9" w:rsidRPr="00415CDC" w:rsidRDefault="005F19F9" w:rsidP="00DE3DD6">
            <w:pPr>
              <w:spacing w:before="13" w:after="0" w:line="240" w:lineRule="auto"/>
              <w:ind w:left="181" w:right="-20"/>
              <w:rPr>
                <w:rFonts w:ascii="Arial" w:eastAsia="Arial" w:hAnsi="Arial" w:cs="Arial"/>
                <w:color w:val="000000"/>
                <w:sz w:val="20"/>
                <w:szCs w:val="20"/>
              </w:rPr>
            </w:pPr>
            <w:r w:rsidRPr="00415CDC">
              <w:rPr>
                <w:rFonts w:ascii="Arial" w:eastAsia="Arial" w:hAnsi="Arial" w:cs="Arial"/>
                <w:color w:val="000000"/>
                <w:sz w:val="20"/>
                <w:szCs w:val="20"/>
              </w:rPr>
              <w:t>Great Britain</w:t>
            </w:r>
          </w:p>
        </w:tc>
      </w:tr>
      <w:tr w:rsidR="005F19F9" w14:paraId="7D96CB43"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026933E"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HVDC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2EB728F"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High Voltage Direct Current</w:t>
            </w:r>
          </w:p>
        </w:tc>
      </w:tr>
      <w:tr w:rsidR="005F19F9" w14:paraId="1CB2343D"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D00C679"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IEMS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CAD09F"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Integrated Energy Management System which is NESO’s SCADA system</w:t>
            </w:r>
          </w:p>
        </w:tc>
      </w:tr>
      <w:tr w:rsidR="005F19F9" w14:paraId="0773964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B8ABEC8"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KV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4C5E875"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Kilo Volt</w:t>
            </w:r>
          </w:p>
        </w:tc>
      </w:tr>
      <w:tr w:rsidR="005F19F9" w14:paraId="6B28590D"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858664C"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LV</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2596944"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z w:val="20"/>
                <w:szCs w:val="20"/>
              </w:rPr>
              <w:t>Low Voltage</w:t>
            </w:r>
          </w:p>
        </w:tc>
      </w:tr>
      <w:tr w:rsidR="005F19F9" w14:paraId="181A9B6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5ED319A" w14:textId="77777777" w:rsidR="005F19F9" w:rsidRPr="00415CDC" w:rsidRDefault="005F19F9" w:rsidP="00DE3DD6">
            <w:pPr>
              <w:spacing w:before="8" w:after="0" w:line="240" w:lineRule="auto"/>
              <w:ind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MVAR</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7948761" w14:textId="77777777" w:rsidR="005F19F9" w:rsidRPr="00415CDC" w:rsidRDefault="005F19F9" w:rsidP="00DE3DD6">
            <w:pPr>
              <w:spacing w:before="8" w:after="0" w:line="234" w:lineRule="auto"/>
              <w:ind w:left="181" w:right="619"/>
              <w:rPr>
                <w:rFonts w:ascii="Arial" w:eastAsia="Arial" w:hAnsi="Arial" w:cs="Arial"/>
                <w:color w:val="000000"/>
                <w:spacing w:val="-1"/>
                <w:sz w:val="20"/>
                <w:szCs w:val="20"/>
              </w:rPr>
            </w:pPr>
            <w:r w:rsidRPr="00415CDC">
              <w:rPr>
                <w:rFonts w:ascii="Arial" w:eastAsia="Arial" w:hAnsi="Arial" w:cs="Arial"/>
                <w:color w:val="000000"/>
                <w:spacing w:val="-1"/>
                <w:sz w:val="20"/>
                <w:szCs w:val="20"/>
              </w:rPr>
              <w:t>Mega Volt Ampere Reactive</w:t>
            </w:r>
          </w:p>
        </w:tc>
      </w:tr>
      <w:tr w:rsidR="005F19F9" w14:paraId="6A868CAA"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FC8D8B2" w14:textId="77777777" w:rsidR="005F19F9" w:rsidRPr="00415CDC" w:rsidRDefault="005F19F9" w:rsidP="00DE3DD6">
            <w:pPr>
              <w:spacing w:before="8" w:after="0" w:line="240" w:lineRule="auto"/>
              <w:ind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MW</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72DFE6D" w14:textId="77777777" w:rsidR="005F19F9" w:rsidRPr="00415CDC" w:rsidRDefault="005F19F9" w:rsidP="00DE3DD6">
            <w:pPr>
              <w:spacing w:before="8" w:after="0" w:line="234" w:lineRule="auto"/>
              <w:ind w:left="181" w:right="619"/>
              <w:rPr>
                <w:rFonts w:ascii="Arial" w:eastAsia="Arial" w:hAnsi="Arial" w:cs="Arial"/>
                <w:color w:val="000000"/>
                <w:spacing w:val="-1"/>
                <w:sz w:val="20"/>
                <w:szCs w:val="20"/>
              </w:rPr>
            </w:pPr>
            <w:r w:rsidRPr="00415CDC">
              <w:rPr>
                <w:rFonts w:ascii="Arial" w:eastAsia="Arial" w:hAnsi="Arial" w:cs="Arial"/>
                <w:color w:val="000000"/>
                <w:spacing w:val="-1"/>
                <w:sz w:val="20"/>
                <w:szCs w:val="20"/>
              </w:rPr>
              <w:t>Mega Watt</w:t>
            </w:r>
          </w:p>
        </w:tc>
      </w:tr>
      <w:tr w:rsidR="005F19F9" w14:paraId="004625A6"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6CF3345" w14:textId="77777777" w:rsidR="005F19F9" w:rsidRPr="00415CDC" w:rsidRDefault="005F19F9" w:rsidP="00DE3DD6">
            <w:pPr>
              <w:spacing w:before="8" w:after="0" w:line="240" w:lineRule="auto"/>
              <w:ind w:right="-20"/>
              <w:rPr>
                <w:rFonts w:ascii="Arial" w:eastAsia="Arial" w:hAnsi="Arial" w:cs="Arial"/>
                <w:color w:val="000000"/>
                <w:sz w:val="20"/>
                <w:szCs w:val="20"/>
              </w:rPr>
            </w:pPr>
            <w:r w:rsidRPr="00415CDC">
              <w:rPr>
                <w:rFonts w:ascii="Arial" w:eastAsia="Arial" w:hAnsi="Arial" w:cs="Arial"/>
                <w:color w:val="000000"/>
                <w:spacing w:val="-1"/>
                <w:sz w:val="20"/>
                <w:szCs w:val="20"/>
              </w:rPr>
              <w:t>NESO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5EEABEB" w14:textId="77777777" w:rsidR="005F19F9" w:rsidRPr="00415CDC" w:rsidRDefault="005F19F9" w:rsidP="00DE3DD6">
            <w:pPr>
              <w:spacing w:before="8" w:after="0" w:line="234" w:lineRule="auto"/>
              <w:ind w:left="181" w:right="619"/>
              <w:rPr>
                <w:rFonts w:ascii="Arial" w:eastAsia="Arial" w:hAnsi="Arial" w:cs="Arial"/>
                <w:color w:val="000000"/>
                <w:sz w:val="20"/>
                <w:szCs w:val="20"/>
              </w:rPr>
            </w:pPr>
            <w:r w:rsidRPr="00415CDC">
              <w:rPr>
                <w:rFonts w:ascii="Arial" w:eastAsia="Arial" w:hAnsi="Arial" w:cs="Arial"/>
                <w:color w:val="000000"/>
                <w:spacing w:val="-1"/>
                <w:sz w:val="20"/>
                <w:szCs w:val="20"/>
              </w:rPr>
              <w:t>National Energy System Operator</w:t>
            </w:r>
          </w:p>
        </w:tc>
      </w:tr>
      <w:tr w:rsidR="005F19F9" w14:paraId="20B03E7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E1F0B87"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NO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809F2B1"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Network Operator</w:t>
            </w:r>
          </w:p>
        </w:tc>
      </w:tr>
      <w:tr w:rsidR="005F19F9" w14:paraId="7CB5EEAB"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458ACED"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OFTO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8EED031" w14:textId="77777777" w:rsidR="005F19F9" w:rsidRPr="00415CDC" w:rsidRDefault="005F19F9" w:rsidP="00DE3DD6">
            <w:pPr>
              <w:spacing w:before="8" w:after="0" w:line="240" w:lineRule="auto"/>
              <w:ind w:left="181" w:right="-20"/>
              <w:rPr>
                <w:rFonts w:ascii="Arial" w:eastAsia="Arial" w:hAnsi="Arial" w:cs="Arial"/>
                <w:color w:val="000000"/>
                <w:sz w:val="20"/>
                <w:szCs w:val="20"/>
              </w:rPr>
            </w:pPr>
            <w:r w:rsidRPr="00415CDC">
              <w:rPr>
                <w:rFonts w:ascii="Arial" w:eastAsia="Arial" w:hAnsi="Arial" w:cs="Arial"/>
                <w:color w:val="000000"/>
                <w:sz w:val="20"/>
                <w:szCs w:val="20"/>
              </w:rPr>
              <w:t>Offshore Transmission Owner</w:t>
            </w:r>
          </w:p>
        </w:tc>
      </w:tr>
      <w:tr w:rsidR="005F19F9" w14:paraId="4D594D8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A921486" w14:textId="77777777" w:rsidR="005F19F9" w:rsidRPr="00415CDC" w:rsidRDefault="005F19F9" w:rsidP="00DE3DD6">
            <w:pPr>
              <w:spacing w:before="8" w:after="0" w:line="240" w:lineRule="auto"/>
              <w:ind w:left="9" w:right="-20"/>
              <w:rPr>
                <w:rFonts w:ascii="Arial" w:eastAsia="Arial" w:hAnsi="Arial" w:cs="Arial"/>
                <w:color w:val="000000"/>
                <w:sz w:val="20"/>
                <w:szCs w:val="20"/>
              </w:rPr>
            </w:pPr>
            <w:r w:rsidRPr="00415CDC">
              <w:rPr>
                <w:rFonts w:ascii="Arial" w:eastAsia="Arial" w:hAnsi="Arial" w:cs="Arial"/>
                <w:color w:val="000000"/>
                <w:sz w:val="20"/>
                <w:szCs w:val="20"/>
              </w:rPr>
              <w:t>S/S</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12A4302" w14:textId="77777777" w:rsidR="005F19F9" w:rsidRPr="00415CDC" w:rsidRDefault="005F19F9" w:rsidP="00DE3DD6">
            <w:pPr>
              <w:spacing w:after="0" w:line="230" w:lineRule="exact"/>
              <w:ind w:left="181" w:right="52"/>
              <w:rPr>
                <w:rFonts w:ascii="Arial" w:eastAsia="Arial" w:hAnsi="Arial" w:cs="Arial"/>
                <w:color w:val="000000"/>
                <w:sz w:val="20"/>
                <w:szCs w:val="20"/>
              </w:rPr>
            </w:pPr>
            <w:r w:rsidRPr="00415CDC">
              <w:rPr>
                <w:rFonts w:ascii="Arial" w:eastAsia="Arial" w:hAnsi="Arial" w:cs="Arial"/>
                <w:color w:val="000000"/>
                <w:sz w:val="20"/>
                <w:szCs w:val="20"/>
              </w:rPr>
              <w:t>Substation</w:t>
            </w:r>
          </w:p>
        </w:tc>
      </w:tr>
      <w:tr w:rsidR="005F19F9" w14:paraId="4D2BF1BF"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600683E"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SCADA</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8AC1846" w14:textId="77777777" w:rsidR="005F19F9" w:rsidRPr="00415CDC" w:rsidRDefault="005F19F9" w:rsidP="00DE3DD6">
            <w:pPr>
              <w:spacing w:before="13" w:after="0" w:line="240" w:lineRule="auto"/>
              <w:ind w:left="181" w:right="-20"/>
              <w:rPr>
                <w:rFonts w:ascii="Arial" w:eastAsia="Arial" w:hAnsi="Arial" w:cs="Arial"/>
                <w:b/>
                <w:bCs/>
                <w:color w:val="000000"/>
                <w:sz w:val="20"/>
                <w:szCs w:val="20"/>
              </w:rPr>
            </w:pPr>
            <w:r w:rsidRPr="00415CDC">
              <w:rPr>
                <w:rFonts w:ascii="Arial" w:eastAsia="Arial" w:hAnsi="Arial" w:cs="Arial"/>
                <w:color w:val="000000"/>
                <w:spacing w:val="-1"/>
                <w:w w:val="101"/>
                <w:sz w:val="20"/>
                <w:szCs w:val="20"/>
              </w:rPr>
              <w:t>Supervisory Control and Data Acquisition</w:t>
            </w:r>
          </w:p>
        </w:tc>
      </w:tr>
      <w:tr w:rsidR="005F19F9" w14:paraId="02630010"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9E60EB2"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SVC</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9CE8220"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Static VAR Compensator</w:t>
            </w:r>
          </w:p>
        </w:tc>
      </w:tr>
      <w:tr w:rsidR="005F19F9" w14:paraId="5AFEC3E9"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B0611CC"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The Company</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2E58A7E"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NESO</w:t>
            </w:r>
          </w:p>
        </w:tc>
      </w:tr>
      <w:tr w:rsidR="005F19F9" w14:paraId="5371C244"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AAEAE10"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TO</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A5895A6"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Transmission Owner</w:t>
            </w:r>
          </w:p>
        </w:tc>
      </w:tr>
      <w:tr w:rsidR="005F19F9" w14:paraId="7F226800" w14:textId="77777777" w:rsidTr="00DE3DD6">
        <w:trPr>
          <w:cantSplit/>
          <w:trHeight w:val="454"/>
        </w:trPr>
        <w:tc>
          <w:tcPr>
            <w:tcW w:w="223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E36970D" w14:textId="77777777" w:rsidR="005F19F9" w:rsidRPr="00415CDC" w:rsidRDefault="005F19F9" w:rsidP="00DE3DD6">
            <w:pPr>
              <w:spacing w:before="13" w:after="0" w:line="240" w:lineRule="auto"/>
              <w:ind w:left="9" w:right="-20"/>
              <w:rPr>
                <w:rFonts w:ascii="Arial" w:eastAsia="Arial" w:hAnsi="Arial" w:cs="Arial"/>
                <w:color w:val="000000"/>
                <w:spacing w:val="-1"/>
                <w:sz w:val="20"/>
                <w:szCs w:val="20"/>
              </w:rPr>
            </w:pPr>
            <w:r w:rsidRPr="00415CDC">
              <w:rPr>
                <w:rFonts w:ascii="Arial" w:eastAsia="Arial" w:hAnsi="Arial" w:cs="Arial"/>
                <w:color w:val="000000"/>
                <w:spacing w:val="-1"/>
                <w:sz w:val="20"/>
                <w:szCs w:val="20"/>
              </w:rPr>
              <w:t>VT</w:t>
            </w:r>
          </w:p>
        </w:tc>
        <w:tc>
          <w:tcPr>
            <w:tcW w:w="624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F4D9A3A" w14:textId="77777777" w:rsidR="005F19F9" w:rsidRPr="00415CDC" w:rsidRDefault="005F19F9" w:rsidP="00DE3DD6">
            <w:pPr>
              <w:spacing w:before="13" w:after="0" w:line="240" w:lineRule="auto"/>
              <w:ind w:left="181" w:right="-20"/>
              <w:rPr>
                <w:rFonts w:ascii="Arial" w:eastAsia="Arial" w:hAnsi="Arial" w:cs="Arial"/>
                <w:color w:val="000000"/>
                <w:spacing w:val="-1"/>
                <w:w w:val="101"/>
                <w:sz w:val="20"/>
                <w:szCs w:val="20"/>
              </w:rPr>
            </w:pPr>
            <w:r w:rsidRPr="00415CDC">
              <w:rPr>
                <w:rFonts w:ascii="Arial" w:eastAsia="Arial" w:hAnsi="Arial" w:cs="Arial"/>
                <w:color w:val="000000"/>
                <w:spacing w:val="-1"/>
                <w:w w:val="101"/>
                <w:sz w:val="20"/>
                <w:szCs w:val="20"/>
              </w:rPr>
              <w:t>Voltage Transformer</w:t>
            </w:r>
          </w:p>
        </w:tc>
      </w:tr>
    </w:tbl>
    <w:p w14:paraId="670DE11D" w14:textId="3B4FD02F" w:rsidR="007414DE" w:rsidRDefault="00A715B0" w:rsidP="00D253A5">
      <w:pPr>
        <w:pStyle w:val="Heading1"/>
        <w:numPr>
          <w:ilvl w:val="0"/>
          <w:numId w:val="3"/>
        </w:numPr>
        <w:ind w:left="426" w:hanging="426"/>
        <w:rPr>
          <w:rFonts w:ascii="Arial" w:eastAsia="Arial" w:hAnsi="Arial" w:cs="Arial"/>
          <w:b/>
          <w:bCs/>
          <w:color w:val="3E0730"/>
          <w:w w:val="99"/>
          <w:sz w:val="28"/>
          <w:szCs w:val="28"/>
        </w:rPr>
      </w:pPr>
      <w:bookmarkStart w:id="1" w:name="_Toc222239632"/>
      <w:r>
        <w:rPr>
          <w:rFonts w:ascii="Arial" w:eastAsia="Arial" w:hAnsi="Arial" w:cs="Arial"/>
          <w:b/>
          <w:bCs/>
          <w:color w:val="3E0730"/>
          <w:w w:val="99"/>
          <w:sz w:val="28"/>
          <w:szCs w:val="28"/>
        </w:rPr>
        <w:t xml:space="preserve">Acronyms and </w:t>
      </w:r>
      <w:r w:rsidR="00870967" w:rsidRPr="00D253A5">
        <w:rPr>
          <w:rFonts w:ascii="Arial" w:eastAsia="Arial" w:hAnsi="Arial" w:cs="Arial"/>
          <w:b/>
          <w:bCs/>
          <w:color w:val="3E0730"/>
          <w:w w:val="99"/>
          <w:sz w:val="28"/>
          <w:szCs w:val="28"/>
        </w:rPr>
        <w:t>Definitions</w:t>
      </w:r>
      <w:bookmarkEnd w:id="1"/>
    </w:p>
    <w:p w14:paraId="065B317D" w14:textId="77777777" w:rsidR="00DE3DD6" w:rsidRPr="00DE3DD6" w:rsidRDefault="00DE3DD6" w:rsidP="00DE3DD6"/>
    <w:p w14:paraId="0835D0A9" w14:textId="77777777" w:rsidR="007414DE" w:rsidRDefault="007414DE"/>
    <w:p w14:paraId="7CBAD7C3" w14:textId="77777777" w:rsidR="00334DD3" w:rsidRDefault="00334DD3"/>
    <w:p w14:paraId="0631FCC8" w14:textId="77777777" w:rsidR="00334DD3" w:rsidRDefault="00334DD3"/>
    <w:p w14:paraId="17906016" w14:textId="77777777" w:rsidR="00334DD3" w:rsidRDefault="00334DD3"/>
    <w:p w14:paraId="092E974F" w14:textId="77777777" w:rsidR="00334DD3" w:rsidRDefault="00334DD3"/>
    <w:p w14:paraId="5D01D014" w14:textId="77777777" w:rsidR="00334DD3" w:rsidRDefault="00334DD3"/>
    <w:p w14:paraId="5689680A" w14:textId="77777777" w:rsidR="00334DD3" w:rsidRDefault="00334DD3"/>
    <w:p w14:paraId="0FB3E869" w14:textId="77777777" w:rsidR="00334DD3" w:rsidRDefault="00334DD3"/>
    <w:p w14:paraId="6ED4B9E4" w14:textId="77777777" w:rsidR="00334DD3" w:rsidRDefault="00334DD3"/>
    <w:p w14:paraId="140A6635" w14:textId="77777777" w:rsidR="00334DD3" w:rsidRDefault="00334DD3"/>
    <w:p w14:paraId="081EE317" w14:textId="77777777" w:rsidR="00334DD3" w:rsidRDefault="00334DD3"/>
    <w:p w14:paraId="354E0E74" w14:textId="2CB93309" w:rsidR="00334DD3" w:rsidRDefault="00334DD3"/>
    <w:p w14:paraId="5BD17B69" w14:textId="77777777" w:rsidR="00334DD3" w:rsidRDefault="00334DD3"/>
    <w:p w14:paraId="38207C07" w14:textId="77777777" w:rsidR="00334DD3" w:rsidRDefault="00334DD3"/>
    <w:p w14:paraId="10876935" w14:textId="77777777" w:rsidR="00334DD3" w:rsidRDefault="00334DD3"/>
    <w:p w14:paraId="4D638AC2" w14:textId="77777777" w:rsidR="00334DD3" w:rsidRDefault="00334DD3"/>
    <w:p w14:paraId="670DE133" w14:textId="77777777" w:rsidR="007414DE" w:rsidRDefault="007414DE">
      <w:pPr>
        <w:spacing w:after="0" w:line="240" w:lineRule="exact"/>
        <w:rPr>
          <w:rFonts w:ascii="Times New Roman" w:eastAsia="Times New Roman" w:hAnsi="Times New Roman" w:cs="Times New Roman"/>
        </w:rPr>
      </w:pPr>
    </w:p>
    <w:p w14:paraId="413ADBF5" w14:textId="77777777" w:rsidR="00334DD3" w:rsidRDefault="00334DD3">
      <w:pPr>
        <w:spacing w:after="0" w:line="240" w:lineRule="exact"/>
        <w:rPr>
          <w:rFonts w:ascii="Times New Roman" w:eastAsia="Times New Roman" w:hAnsi="Times New Roman" w:cs="Times New Roman"/>
        </w:rPr>
      </w:pPr>
    </w:p>
    <w:p w14:paraId="65C4468A" w14:textId="77777777" w:rsidR="00334DD3" w:rsidRDefault="00334DD3">
      <w:pPr>
        <w:spacing w:after="0" w:line="240" w:lineRule="exact"/>
        <w:rPr>
          <w:rFonts w:ascii="Times New Roman" w:eastAsia="Times New Roman" w:hAnsi="Times New Roman" w:cs="Times New Roman"/>
        </w:rPr>
      </w:pPr>
    </w:p>
    <w:p w14:paraId="477FCD59" w14:textId="77777777" w:rsidR="00BD03E3" w:rsidRDefault="00BD03E3">
      <w:pPr>
        <w:spacing w:after="0" w:line="240" w:lineRule="exact"/>
        <w:rPr>
          <w:rFonts w:ascii="Times New Roman" w:eastAsia="Times New Roman" w:hAnsi="Times New Roman" w:cs="Times New Roman"/>
        </w:rPr>
      </w:pPr>
    </w:p>
    <w:p w14:paraId="45A482F6" w14:textId="77777777" w:rsidR="00BD03E3" w:rsidRDefault="00BD03E3">
      <w:pPr>
        <w:spacing w:after="0" w:line="240" w:lineRule="exact"/>
        <w:rPr>
          <w:rFonts w:ascii="Times New Roman" w:eastAsia="Times New Roman" w:hAnsi="Times New Roman" w:cs="Times New Roman"/>
        </w:rPr>
      </w:pPr>
    </w:p>
    <w:p w14:paraId="7C9AB99F" w14:textId="77777777" w:rsidR="00BD03E3" w:rsidRDefault="00BD03E3">
      <w:pPr>
        <w:spacing w:after="0" w:line="240" w:lineRule="exact"/>
        <w:rPr>
          <w:rFonts w:ascii="Times New Roman" w:eastAsia="Times New Roman" w:hAnsi="Times New Roman" w:cs="Times New Roman"/>
        </w:rPr>
      </w:pPr>
    </w:p>
    <w:p w14:paraId="0636DA95" w14:textId="77777777" w:rsidR="00BD03E3" w:rsidRDefault="00BD03E3">
      <w:pPr>
        <w:spacing w:after="0" w:line="240" w:lineRule="exact"/>
        <w:rPr>
          <w:rFonts w:ascii="Times New Roman" w:eastAsia="Times New Roman" w:hAnsi="Times New Roman" w:cs="Times New Roman"/>
        </w:rPr>
      </w:pPr>
    </w:p>
    <w:p w14:paraId="5FDD62C2" w14:textId="77777777" w:rsidR="00BD03E3" w:rsidRDefault="00BD03E3">
      <w:pPr>
        <w:spacing w:after="0" w:line="240" w:lineRule="exact"/>
        <w:rPr>
          <w:rFonts w:ascii="Times New Roman" w:eastAsia="Times New Roman" w:hAnsi="Times New Roman" w:cs="Times New Roman"/>
        </w:rPr>
      </w:pPr>
    </w:p>
    <w:p w14:paraId="31AD693A" w14:textId="77777777" w:rsidR="000333E1" w:rsidRDefault="000333E1">
      <w:pPr>
        <w:spacing w:after="0" w:line="240" w:lineRule="exact"/>
        <w:rPr>
          <w:rFonts w:ascii="Times New Roman" w:eastAsia="Times New Roman" w:hAnsi="Times New Roman" w:cs="Times New Roman"/>
        </w:rPr>
      </w:pPr>
    </w:p>
    <w:p w14:paraId="0E9A9398" w14:textId="77777777" w:rsidR="000333E1" w:rsidRDefault="000333E1">
      <w:pPr>
        <w:spacing w:after="0" w:line="240" w:lineRule="exact"/>
        <w:rPr>
          <w:rFonts w:ascii="Times New Roman" w:eastAsia="Times New Roman" w:hAnsi="Times New Roman" w:cs="Times New Roman"/>
        </w:rPr>
      </w:pPr>
    </w:p>
    <w:p w14:paraId="00BFFC2C" w14:textId="77777777" w:rsidR="000333E1" w:rsidRDefault="000333E1">
      <w:pPr>
        <w:spacing w:after="0" w:line="240" w:lineRule="exact"/>
        <w:rPr>
          <w:rFonts w:ascii="Times New Roman" w:eastAsia="Times New Roman" w:hAnsi="Times New Roman" w:cs="Times New Roman"/>
        </w:rPr>
      </w:pPr>
    </w:p>
    <w:p w14:paraId="0419F21B" w14:textId="77777777" w:rsidR="000333E1" w:rsidRDefault="000333E1">
      <w:pPr>
        <w:spacing w:after="0" w:line="240" w:lineRule="exact"/>
        <w:rPr>
          <w:rFonts w:ascii="Times New Roman" w:eastAsia="Times New Roman" w:hAnsi="Times New Roman" w:cs="Times New Roman"/>
        </w:rPr>
      </w:pPr>
    </w:p>
    <w:p w14:paraId="21AB8D86" w14:textId="77777777" w:rsidR="000333E1" w:rsidRDefault="000333E1">
      <w:pPr>
        <w:spacing w:after="0" w:line="240" w:lineRule="exact"/>
        <w:rPr>
          <w:rFonts w:ascii="Times New Roman" w:eastAsia="Times New Roman" w:hAnsi="Times New Roman" w:cs="Times New Roman"/>
        </w:rPr>
      </w:pPr>
    </w:p>
    <w:p w14:paraId="0B3FD4EF" w14:textId="77777777" w:rsidR="000333E1" w:rsidRDefault="000333E1">
      <w:pPr>
        <w:spacing w:after="0" w:line="240" w:lineRule="exact"/>
        <w:rPr>
          <w:rFonts w:ascii="Times New Roman" w:eastAsia="Times New Roman" w:hAnsi="Times New Roman" w:cs="Times New Roman"/>
        </w:rPr>
      </w:pPr>
    </w:p>
    <w:p w14:paraId="483733D3" w14:textId="77777777" w:rsidR="000333E1" w:rsidRDefault="000333E1">
      <w:pPr>
        <w:spacing w:after="0" w:line="240" w:lineRule="exact"/>
        <w:rPr>
          <w:rFonts w:ascii="Times New Roman" w:eastAsia="Times New Roman" w:hAnsi="Times New Roman" w:cs="Times New Roman"/>
        </w:rPr>
      </w:pPr>
    </w:p>
    <w:p w14:paraId="06047802" w14:textId="77777777" w:rsidR="000333E1" w:rsidRDefault="000333E1">
      <w:pPr>
        <w:spacing w:after="0" w:line="240" w:lineRule="exact"/>
        <w:rPr>
          <w:rFonts w:ascii="Times New Roman" w:eastAsia="Times New Roman" w:hAnsi="Times New Roman" w:cs="Times New Roman"/>
        </w:rPr>
      </w:pPr>
    </w:p>
    <w:p w14:paraId="421D2D18" w14:textId="77777777" w:rsidR="000333E1" w:rsidRDefault="000333E1">
      <w:pPr>
        <w:spacing w:after="0" w:line="240" w:lineRule="exact"/>
        <w:rPr>
          <w:rFonts w:ascii="Times New Roman" w:eastAsia="Times New Roman" w:hAnsi="Times New Roman" w:cs="Times New Roman"/>
        </w:rPr>
      </w:pPr>
    </w:p>
    <w:p w14:paraId="180C6B30" w14:textId="77777777" w:rsidR="000333E1" w:rsidRDefault="000333E1">
      <w:pPr>
        <w:spacing w:after="0" w:line="240" w:lineRule="exact"/>
        <w:rPr>
          <w:rFonts w:ascii="Times New Roman" w:eastAsia="Times New Roman" w:hAnsi="Times New Roman" w:cs="Times New Roman"/>
        </w:rPr>
      </w:pPr>
    </w:p>
    <w:p w14:paraId="1FEF16AF" w14:textId="77777777" w:rsidR="000333E1" w:rsidRDefault="000333E1">
      <w:pPr>
        <w:spacing w:after="0" w:line="240" w:lineRule="exact"/>
        <w:rPr>
          <w:rFonts w:ascii="Times New Roman" w:eastAsia="Times New Roman" w:hAnsi="Times New Roman" w:cs="Times New Roman"/>
        </w:rPr>
      </w:pPr>
    </w:p>
    <w:p w14:paraId="555FDCA2" w14:textId="77777777" w:rsidR="000333E1" w:rsidRDefault="000333E1">
      <w:pPr>
        <w:spacing w:after="0" w:line="240" w:lineRule="exact"/>
        <w:rPr>
          <w:rFonts w:ascii="Times New Roman" w:eastAsia="Times New Roman" w:hAnsi="Times New Roman" w:cs="Times New Roman"/>
        </w:rPr>
      </w:pPr>
    </w:p>
    <w:p w14:paraId="6FA3634F" w14:textId="77777777" w:rsidR="00DE3DD6" w:rsidRDefault="00DE3DD6" w:rsidP="00CF7CAF">
      <w:pPr>
        <w:spacing w:after="0" w:line="240" w:lineRule="auto"/>
        <w:ind w:right="-20"/>
        <w:rPr>
          <w:rFonts w:ascii="Arial" w:eastAsia="Arial" w:hAnsi="Arial" w:cs="Arial"/>
          <w:color w:val="3E072F"/>
          <w:spacing w:val="1"/>
          <w:w w:val="99"/>
          <w:sz w:val="28"/>
          <w:szCs w:val="28"/>
        </w:rPr>
      </w:pPr>
    </w:p>
    <w:p w14:paraId="1C087F1E" w14:textId="607E7D8D" w:rsidR="00CF7CAF" w:rsidRDefault="00CF7CAF" w:rsidP="00CF7CAF">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59FECFC5" w14:textId="4B43C8E4" w:rsidR="000B62C4" w:rsidRPr="000B62C4" w:rsidRDefault="00A011B2" w:rsidP="000B62C4">
      <w:pPr>
        <w:pStyle w:val="Heading1"/>
        <w:numPr>
          <w:ilvl w:val="0"/>
          <w:numId w:val="3"/>
        </w:numPr>
        <w:ind w:left="426" w:hanging="426"/>
        <w:rPr>
          <w:rFonts w:ascii="Arial" w:eastAsia="Arial" w:hAnsi="Arial" w:cs="Arial"/>
          <w:b/>
          <w:bCs/>
          <w:color w:val="3E0730"/>
          <w:w w:val="99"/>
          <w:sz w:val="28"/>
          <w:szCs w:val="28"/>
        </w:rPr>
      </w:pPr>
      <w:bookmarkStart w:id="2" w:name="_Toc222239633"/>
      <w:r>
        <w:rPr>
          <w:rFonts w:ascii="Arial" w:eastAsia="Arial" w:hAnsi="Arial" w:cs="Arial"/>
          <w:b/>
          <w:bCs/>
          <w:color w:val="3E0730"/>
          <w:w w:val="99"/>
          <w:sz w:val="28"/>
          <w:szCs w:val="28"/>
        </w:rPr>
        <w:t>Introduction</w:t>
      </w:r>
      <w:bookmarkEnd w:id="2"/>
      <w:r>
        <w:rPr>
          <w:rFonts w:ascii="Arial" w:eastAsia="Arial" w:hAnsi="Arial" w:cs="Arial"/>
          <w:b/>
          <w:bCs/>
          <w:color w:val="3E0730"/>
          <w:w w:val="99"/>
          <w:sz w:val="28"/>
          <w:szCs w:val="28"/>
        </w:rPr>
        <w:t xml:space="preserve"> </w:t>
      </w:r>
    </w:p>
    <w:p w14:paraId="0A0FAA64" w14:textId="77777777" w:rsidR="00BD03E3" w:rsidRDefault="00BD03E3">
      <w:pPr>
        <w:spacing w:after="0" w:line="240" w:lineRule="exact"/>
        <w:rPr>
          <w:rFonts w:ascii="Times New Roman" w:eastAsia="Times New Roman" w:hAnsi="Times New Roman" w:cs="Times New Roman"/>
        </w:rPr>
      </w:pPr>
    </w:p>
    <w:p w14:paraId="21D93609" w14:textId="438EB807" w:rsidR="00A715B0" w:rsidRPr="00DE3DD6" w:rsidRDefault="007614E6"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Power flow</w:t>
      </w:r>
      <w:r w:rsidR="00A715B0" w:rsidRPr="00DE3DD6">
        <w:rPr>
          <w:rFonts w:ascii="Arial" w:eastAsia="Arial" w:hAnsi="Arial" w:cs="Arial"/>
          <w:color w:val="000000"/>
          <w:spacing w:val="-1"/>
          <w:w w:val="101"/>
          <w:sz w:val="20"/>
          <w:szCs w:val="20"/>
        </w:rPr>
        <w:t xml:space="preserve"> polarity (assigning positive or negative direction) is of critical importance to ensure all parties can understand and interpret the direction of flow reported by the metering. Therefore, extreme care must be taken when configuring </w:t>
      </w:r>
      <w:r w:rsidR="0039327B" w:rsidRPr="00DE3DD6">
        <w:rPr>
          <w:rFonts w:ascii="Arial" w:eastAsia="Arial" w:hAnsi="Arial" w:cs="Arial"/>
          <w:color w:val="000000"/>
          <w:spacing w:val="-1"/>
          <w:w w:val="101"/>
          <w:sz w:val="20"/>
          <w:szCs w:val="20"/>
        </w:rPr>
        <w:t>power flow meters</w:t>
      </w:r>
      <w:r w:rsidR="00A715B0" w:rsidRPr="00DE3DD6">
        <w:rPr>
          <w:rFonts w:ascii="Arial" w:eastAsia="Arial" w:hAnsi="Arial" w:cs="Arial"/>
          <w:color w:val="000000"/>
          <w:spacing w:val="-1"/>
          <w:w w:val="101"/>
          <w:sz w:val="20"/>
          <w:szCs w:val="20"/>
        </w:rPr>
        <w:t xml:space="preserve">. </w:t>
      </w:r>
    </w:p>
    <w:p w14:paraId="39D92AC8"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69497329" w14:textId="4B50AACF" w:rsidR="00094DEE" w:rsidRPr="00DE3DD6" w:rsidRDefault="0039327B"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The polarity of the </w:t>
      </w:r>
      <w:r w:rsidR="009A0B70" w:rsidRPr="00DE3DD6">
        <w:rPr>
          <w:rFonts w:ascii="Arial" w:eastAsia="Arial" w:hAnsi="Arial" w:cs="Arial"/>
          <w:color w:val="000000"/>
          <w:spacing w:val="-1"/>
          <w:w w:val="101"/>
          <w:sz w:val="20"/>
          <w:szCs w:val="20"/>
        </w:rPr>
        <w:t xml:space="preserve">power flow </w:t>
      </w:r>
      <w:r w:rsidR="00A715B0" w:rsidRPr="00DE3DD6">
        <w:rPr>
          <w:rFonts w:ascii="Arial" w:eastAsia="Arial" w:hAnsi="Arial" w:cs="Arial"/>
          <w:color w:val="000000"/>
          <w:spacing w:val="-1"/>
          <w:w w:val="101"/>
          <w:sz w:val="20"/>
          <w:szCs w:val="20"/>
        </w:rPr>
        <w:t xml:space="preserve">on </w:t>
      </w:r>
      <w:r w:rsidR="009A0B70" w:rsidRPr="00DE3DD6">
        <w:rPr>
          <w:rFonts w:ascii="Arial" w:eastAsia="Arial" w:hAnsi="Arial" w:cs="Arial"/>
          <w:color w:val="000000"/>
          <w:spacing w:val="-1"/>
          <w:w w:val="101"/>
          <w:sz w:val="20"/>
          <w:szCs w:val="20"/>
        </w:rPr>
        <w:t>NESO’s IEMS</w:t>
      </w:r>
      <w:r w:rsidR="00A715B0" w:rsidRPr="00DE3DD6">
        <w:rPr>
          <w:rFonts w:ascii="Arial" w:eastAsia="Arial" w:hAnsi="Arial" w:cs="Arial"/>
          <w:color w:val="000000"/>
          <w:spacing w:val="-1"/>
          <w:w w:val="101"/>
          <w:sz w:val="20"/>
          <w:szCs w:val="20"/>
        </w:rPr>
        <w:t xml:space="preserve"> should align with </w:t>
      </w:r>
      <w:r w:rsidR="00324F8C" w:rsidRPr="00DE3DD6">
        <w:rPr>
          <w:rFonts w:ascii="Arial" w:eastAsia="Arial" w:hAnsi="Arial" w:cs="Arial"/>
          <w:color w:val="000000"/>
          <w:spacing w:val="-1"/>
          <w:w w:val="101"/>
          <w:sz w:val="20"/>
          <w:szCs w:val="20"/>
        </w:rPr>
        <w:t xml:space="preserve">that </w:t>
      </w:r>
      <w:r w:rsidR="00A715B0" w:rsidRPr="00DE3DD6">
        <w:rPr>
          <w:rFonts w:ascii="Arial" w:eastAsia="Arial" w:hAnsi="Arial" w:cs="Arial"/>
          <w:color w:val="000000"/>
          <w:spacing w:val="-1"/>
          <w:w w:val="101"/>
          <w:sz w:val="20"/>
          <w:szCs w:val="20"/>
        </w:rPr>
        <w:t xml:space="preserve">of the user’s systems sending the data, to ensure there is no confusion when comparing </w:t>
      </w:r>
      <w:r w:rsidR="00385C87" w:rsidRPr="00DE3DD6">
        <w:rPr>
          <w:rFonts w:ascii="Arial" w:eastAsia="Arial" w:hAnsi="Arial" w:cs="Arial"/>
          <w:color w:val="000000"/>
          <w:spacing w:val="-1"/>
          <w:w w:val="101"/>
          <w:sz w:val="20"/>
          <w:szCs w:val="20"/>
        </w:rPr>
        <w:t xml:space="preserve">power flow </w:t>
      </w:r>
      <w:r w:rsidR="00A715B0" w:rsidRPr="00DE3DD6">
        <w:rPr>
          <w:rFonts w:ascii="Arial" w:eastAsia="Arial" w:hAnsi="Arial" w:cs="Arial"/>
          <w:color w:val="000000"/>
          <w:spacing w:val="-1"/>
          <w:w w:val="101"/>
          <w:sz w:val="20"/>
          <w:szCs w:val="20"/>
        </w:rPr>
        <w:t xml:space="preserve">values at the two locations. </w:t>
      </w:r>
    </w:p>
    <w:p w14:paraId="69CE6446"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22D6ADD" w14:textId="5C4EAF34" w:rsidR="006A18C8" w:rsidRPr="00DE3DD6" w:rsidRDefault="00094DEE"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Where it is required to assign directional flow to a quantity (e.g. MW and MVAR), “positive” (+) and “negative” (-) signs should be used in accordance with the diagram in </w:t>
      </w:r>
      <w:r w:rsidR="003F6829" w:rsidRPr="00DE3DD6">
        <w:rPr>
          <w:rFonts w:ascii="Arial" w:eastAsia="Arial" w:hAnsi="Arial" w:cs="Arial"/>
          <w:color w:val="000000"/>
          <w:spacing w:val="-1"/>
          <w:w w:val="101"/>
          <w:sz w:val="20"/>
          <w:szCs w:val="20"/>
        </w:rPr>
        <w:t>Section 4</w:t>
      </w:r>
      <w:r w:rsidRPr="00DE3DD6">
        <w:rPr>
          <w:rFonts w:ascii="Arial" w:eastAsia="Arial" w:hAnsi="Arial" w:cs="Arial"/>
          <w:color w:val="000000"/>
          <w:spacing w:val="-1"/>
          <w:w w:val="101"/>
          <w:sz w:val="20"/>
          <w:szCs w:val="20"/>
        </w:rPr>
        <w:t xml:space="preserve">. </w:t>
      </w:r>
      <w:r w:rsidR="003F6829" w:rsidRPr="00DE3DD6">
        <w:rPr>
          <w:rFonts w:ascii="Arial" w:eastAsia="Arial" w:hAnsi="Arial" w:cs="Arial"/>
          <w:color w:val="000000"/>
          <w:spacing w:val="-1"/>
          <w:w w:val="101"/>
          <w:sz w:val="20"/>
          <w:szCs w:val="20"/>
        </w:rPr>
        <w:t xml:space="preserve">The diagram </w:t>
      </w:r>
      <w:r w:rsidRPr="00DE3DD6">
        <w:rPr>
          <w:rFonts w:ascii="Arial" w:eastAsia="Arial" w:hAnsi="Arial" w:cs="Arial"/>
          <w:color w:val="000000"/>
          <w:spacing w:val="-1"/>
          <w:w w:val="101"/>
          <w:sz w:val="20"/>
          <w:szCs w:val="20"/>
        </w:rPr>
        <w:t xml:space="preserve">details the application of this sign convention for most types of </w:t>
      </w:r>
      <w:r w:rsidR="00545E4B" w:rsidRPr="00DE3DD6">
        <w:rPr>
          <w:rFonts w:ascii="Arial" w:eastAsia="Arial" w:hAnsi="Arial" w:cs="Arial"/>
          <w:color w:val="000000"/>
          <w:spacing w:val="-1"/>
          <w:w w:val="101"/>
          <w:sz w:val="20"/>
          <w:szCs w:val="20"/>
        </w:rPr>
        <w:t>Feeders</w:t>
      </w:r>
      <w:r w:rsidRPr="00DE3DD6">
        <w:rPr>
          <w:rFonts w:ascii="Arial" w:eastAsia="Arial" w:hAnsi="Arial" w:cs="Arial"/>
          <w:color w:val="000000"/>
          <w:spacing w:val="-1"/>
          <w:w w:val="101"/>
          <w:sz w:val="20"/>
          <w:szCs w:val="20"/>
        </w:rPr>
        <w:t>, Transformer</w:t>
      </w:r>
      <w:r w:rsidR="00342336" w:rsidRPr="00DE3DD6">
        <w:rPr>
          <w:rFonts w:ascii="Arial" w:eastAsia="Arial" w:hAnsi="Arial" w:cs="Arial"/>
          <w:color w:val="000000"/>
          <w:spacing w:val="-1"/>
          <w:w w:val="101"/>
          <w:sz w:val="20"/>
          <w:szCs w:val="20"/>
        </w:rPr>
        <w:t>s</w:t>
      </w:r>
      <w:r w:rsidRPr="00DE3DD6">
        <w:rPr>
          <w:rFonts w:ascii="Arial" w:eastAsia="Arial" w:hAnsi="Arial" w:cs="Arial"/>
          <w:color w:val="000000"/>
          <w:spacing w:val="-1"/>
          <w:w w:val="101"/>
          <w:sz w:val="20"/>
          <w:szCs w:val="20"/>
        </w:rPr>
        <w:t>, Shunt Connected Reactive Compensation, Series Connected Reactive Compensation and Generator Connections. The arrows denote the direction of active and reactive power flow at the CT</w:t>
      </w:r>
      <w:r w:rsidR="00545E4B" w:rsidRPr="00DE3DD6">
        <w:rPr>
          <w:rFonts w:ascii="Arial" w:eastAsia="Arial" w:hAnsi="Arial" w:cs="Arial"/>
          <w:color w:val="000000"/>
          <w:spacing w:val="-1"/>
          <w:w w:val="101"/>
          <w:sz w:val="20"/>
          <w:szCs w:val="20"/>
        </w:rPr>
        <w:t xml:space="preserve"> and VT</w:t>
      </w:r>
      <w:r w:rsidRPr="00DE3DD6">
        <w:rPr>
          <w:rFonts w:ascii="Arial" w:eastAsia="Arial" w:hAnsi="Arial" w:cs="Arial"/>
          <w:color w:val="000000"/>
          <w:spacing w:val="-1"/>
          <w:w w:val="101"/>
          <w:sz w:val="20"/>
          <w:szCs w:val="20"/>
        </w:rPr>
        <w:t xml:space="preserve">. </w:t>
      </w:r>
    </w:p>
    <w:p w14:paraId="7A6D2FF0"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5459190" w14:textId="24BE7E8F" w:rsidR="00CB02E8" w:rsidRPr="00DE3DD6" w:rsidRDefault="006A18C8" w:rsidP="006A18C8">
      <w:pPr>
        <w:spacing w:after="12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The </w:t>
      </w:r>
      <w:r w:rsidR="00F104FF" w:rsidRPr="00DE3DD6">
        <w:rPr>
          <w:rFonts w:ascii="Arial" w:eastAsia="Arial" w:hAnsi="Arial" w:cs="Arial"/>
          <w:color w:val="000000"/>
          <w:spacing w:val="-1"/>
          <w:w w:val="101"/>
          <w:sz w:val="20"/>
          <w:szCs w:val="20"/>
        </w:rPr>
        <w:t>operational</w:t>
      </w:r>
      <w:r w:rsidRPr="00DE3DD6">
        <w:rPr>
          <w:rFonts w:ascii="Arial" w:eastAsia="Arial" w:hAnsi="Arial" w:cs="Arial"/>
          <w:color w:val="000000"/>
          <w:spacing w:val="-1"/>
          <w:w w:val="101"/>
          <w:sz w:val="20"/>
          <w:szCs w:val="20"/>
        </w:rPr>
        <w:t xml:space="preserve"> metering shown in the diagram is asset specific and does not include the bay metering</w:t>
      </w:r>
      <w:r w:rsidR="006852F9" w:rsidRPr="00DE3DD6">
        <w:rPr>
          <w:rFonts w:ascii="Arial" w:eastAsia="Arial" w:hAnsi="Arial" w:cs="Arial"/>
          <w:color w:val="000000"/>
          <w:spacing w:val="-1"/>
          <w:w w:val="101"/>
          <w:sz w:val="20"/>
          <w:szCs w:val="20"/>
        </w:rPr>
        <w:t xml:space="preserve"> in the TO</w:t>
      </w:r>
      <w:r w:rsidR="00CA0B7E" w:rsidRPr="00DE3DD6">
        <w:rPr>
          <w:rFonts w:ascii="Arial" w:eastAsia="Arial" w:hAnsi="Arial" w:cs="Arial"/>
          <w:color w:val="000000"/>
          <w:spacing w:val="-1"/>
          <w:w w:val="101"/>
          <w:sz w:val="20"/>
          <w:szCs w:val="20"/>
        </w:rPr>
        <w:t>s</w:t>
      </w:r>
      <w:r w:rsidR="006852F9" w:rsidRPr="00DE3DD6">
        <w:rPr>
          <w:rFonts w:ascii="Arial" w:eastAsia="Arial" w:hAnsi="Arial" w:cs="Arial"/>
          <w:color w:val="000000"/>
          <w:spacing w:val="-1"/>
          <w:w w:val="101"/>
          <w:sz w:val="20"/>
          <w:szCs w:val="20"/>
        </w:rPr>
        <w:t xml:space="preserve"> and </w:t>
      </w:r>
      <w:r w:rsidR="00CA0B7E" w:rsidRPr="00DE3DD6">
        <w:rPr>
          <w:rFonts w:ascii="Arial" w:eastAsia="Arial" w:hAnsi="Arial" w:cs="Arial"/>
          <w:color w:val="000000"/>
          <w:spacing w:val="-1"/>
          <w:w w:val="101"/>
          <w:sz w:val="20"/>
          <w:szCs w:val="20"/>
        </w:rPr>
        <w:t>NOs</w:t>
      </w:r>
      <w:r w:rsidR="006852F9" w:rsidRPr="00DE3DD6">
        <w:rPr>
          <w:rFonts w:ascii="Arial" w:eastAsia="Arial" w:hAnsi="Arial" w:cs="Arial"/>
          <w:color w:val="000000"/>
          <w:spacing w:val="-1"/>
          <w:w w:val="101"/>
          <w:sz w:val="20"/>
          <w:szCs w:val="20"/>
        </w:rPr>
        <w:t xml:space="preserve"> </w:t>
      </w:r>
      <w:r w:rsidR="00CA0B7E" w:rsidRPr="00DE3DD6">
        <w:rPr>
          <w:rFonts w:ascii="Arial" w:eastAsia="Arial" w:hAnsi="Arial" w:cs="Arial"/>
          <w:color w:val="000000"/>
          <w:spacing w:val="-1"/>
          <w:w w:val="101"/>
          <w:sz w:val="20"/>
          <w:szCs w:val="20"/>
        </w:rPr>
        <w:t>s</w:t>
      </w:r>
      <w:r w:rsidR="00D64DCC" w:rsidRPr="00DE3DD6">
        <w:rPr>
          <w:rFonts w:ascii="Arial" w:eastAsia="Arial" w:hAnsi="Arial" w:cs="Arial"/>
          <w:color w:val="000000"/>
          <w:spacing w:val="-1"/>
          <w:w w:val="101"/>
          <w:sz w:val="20"/>
          <w:szCs w:val="20"/>
        </w:rPr>
        <w:t>ystem</w:t>
      </w:r>
      <w:r w:rsidRPr="00DE3DD6">
        <w:rPr>
          <w:rFonts w:ascii="Arial" w:eastAsia="Arial" w:hAnsi="Arial" w:cs="Arial"/>
          <w:color w:val="000000"/>
          <w:spacing w:val="-1"/>
          <w:w w:val="101"/>
          <w:sz w:val="20"/>
          <w:szCs w:val="20"/>
        </w:rPr>
        <w:t xml:space="preserve">. Bay metering </w:t>
      </w:r>
      <w:r w:rsidR="006852F9" w:rsidRPr="00DE3DD6">
        <w:rPr>
          <w:rFonts w:ascii="Arial" w:eastAsia="Arial" w:hAnsi="Arial" w:cs="Arial"/>
          <w:color w:val="000000"/>
          <w:spacing w:val="-1"/>
          <w:w w:val="101"/>
          <w:sz w:val="20"/>
          <w:szCs w:val="20"/>
        </w:rPr>
        <w:t xml:space="preserve">in these areas </w:t>
      </w:r>
      <w:r w:rsidRPr="00DE3DD6">
        <w:rPr>
          <w:rFonts w:ascii="Arial" w:eastAsia="Arial" w:hAnsi="Arial" w:cs="Arial"/>
          <w:color w:val="000000"/>
          <w:spacing w:val="-1"/>
          <w:w w:val="101"/>
          <w:sz w:val="20"/>
          <w:szCs w:val="20"/>
        </w:rPr>
        <w:t xml:space="preserve">is considered to always follow the convention of: </w:t>
      </w:r>
    </w:p>
    <w:p w14:paraId="0EF9F551" w14:textId="77777777" w:rsidR="00CB02E8" w:rsidRPr="00DE3DD6" w:rsidRDefault="006A18C8" w:rsidP="00CB02E8">
      <w:pPr>
        <w:pStyle w:val="ListParagraph"/>
        <w:numPr>
          <w:ilvl w:val="0"/>
          <w:numId w:val="5"/>
        </w:numPr>
        <w:spacing w:after="12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“positive” (+) assigned to power flow out of the bay </w:t>
      </w:r>
    </w:p>
    <w:p w14:paraId="4DB175B4" w14:textId="25DDC0EC" w:rsidR="006A18C8" w:rsidRPr="00DE3DD6" w:rsidRDefault="006A18C8" w:rsidP="00AE6A24">
      <w:pPr>
        <w:pStyle w:val="ListParagraph"/>
        <w:numPr>
          <w:ilvl w:val="0"/>
          <w:numId w:val="5"/>
        </w:num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“negative” (-) assigned to power flow into the bay </w:t>
      </w:r>
    </w:p>
    <w:p w14:paraId="54FD3BF6" w14:textId="77777777" w:rsidR="001119AC" w:rsidRPr="00DE3DD6" w:rsidRDefault="001119AC" w:rsidP="00AE6A24">
      <w:pPr>
        <w:spacing w:after="0" w:line="240" w:lineRule="exact"/>
        <w:rPr>
          <w:rFonts w:ascii="Arial" w:eastAsia="Arial" w:hAnsi="Arial" w:cs="Arial"/>
          <w:color w:val="000000"/>
          <w:spacing w:val="-1"/>
          <w:w w:val="101"/>
          <w:sz w:val="20"/>
          <w:szCs w:val="20"/>
        </w:rPr>
      </w:pPr>
    </w:p>
    <w:p w14:paraId="489D5D11" w14:textId="0F59998F" w:rsidR="006532AA" w:rsidRPr="00DE3DD6" w:rsidRDefault="006A18C8"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In order to more clearly distinguish the asset specific metering, virtual bus nodes </w:t>
      </w:r>
      <w:r w:rsidR="0004455D" w:rsidRPr="00DE3DD6">
        <w:rPr>
          <w:rFonts w:ascii="Arial" w:eastAsia="Arial" w:hAnsi="Arial" w:cs="Arial"/>
          <w:color w:val="000000"/>
          <w:spacing w:val="-1"/>
          <w:w w:val="101"/>
          <w:sz w:val="20"/>
          <w:szCs w:val="20"/>
        </w:rPr>
        <w:t>(</w:t>
      </w:r>
      <w:r w:rsidR="00234FB1" w:rsidRPr="00DE3DD6">
        <w:rPr>
          <w:rFonts w:ascii="Arial" w:eastAsia="Arial" w:hAnsi="Arial" w:cs="Arial"/>
          <w:color w:val="000000"/>
          <w:spacing w:val="-1"/>
          <w:w w:val="101"/>
          <w:sz w:val="20"/>
          <w:szCs w:val="20"/>
        </w:rPr>
        <w:t xml:space="preserve">highlighted in </w:t>
      </w:r>
      <w:r w:rsidR="007A3FF4" w:rsidRPr="00DE3DD6">
        <w:rPr>
          <w:rFonts w:ascii="Arial" w:eastAsia="Arial" w:hAnsi="Arial" w:cs="Arial"/>
          <w:color w:val="000000"/>
          <w:spacing w:val="-1"/>
          <w:w w:val="101"/>
          <w:sz w:val="20"/>
          <w:szCs w:val="20"/>
        </w:rPr>
        <w:t>red</w:t>
      </w:r>
      <w:r w:rsidR="0004455D" w:rsidRPr="00DE3DD6">
        <w:rPr>
          <w:rFonts w:ascii="Arial" w:eastAsia="Arial" w:hAnsi="Arial" w:cs="Arial"/>
          <w:color w:val="000000"/>
          <w:spacing w:val="-1"/>
          <w:w w:val="101"/>
          <w:sz w:val="20"/>
          <w:szCs w:val="20"/>
        </w:rPr>
        <w:t>)</w:t>
      </w:r>
      <w:r w:rsidRPr="00DE3DD6">
        <w:rPr>
          <w:rFonts w:ascii="Arial" w:eastAsia="Arial" w:hAnsi="Arial" w:cs="Arial"/>
          <w:color w:val="000000"/>
          <w:spacing w:val="-1"/>
          <w:w w:val="101"/>
          <w:sz w:val="20"/>
          <w:szCs w:val="20"/>
        </w:rPr>
        <w:t xml:space="preserve"> have been denoted in </w:t>
      </w:r>
      <w:r w:rsidR="001119AC" w:rsidRPr="00DE3DD6">
        <w:rPr>
          <w:rFonts w:ascii="Arial" w:eastAsia="Arial" w:hAnsi="Arial" w:cs="Arial"/>
          <w:color w:val="000000"/>
          <w:spacing w:val="-1"/>
          <w:w w:val="101"/>
          <w:sz w:val="20"/>
          <w:szCs w:val="20"/>
        </w:rPr>
        <w:t>the diagram</w:t>
      </w:r>
      <w:r w:rsidRPr="00DE3DD6">
        <w:rPr>
          <w:rFonts w:ascii="Arial" w:eastAsia="Arial" w:hAnsi="Arial" w:cs="Arial"/>
          <w:color w:val="000000"/>
          <w:spacing w:val="-1"/>
          <w:w w:val="101"/>
          <w:sz w:val="20"/>
          <w:szCs w:val="20"/>
        </w:rPr>
        <w:t xml:space="preserve">. These virtual bus nodes represent the connection points between each individual asset, where there is no physical bus present. </w:t>
      </w:r>
    </w:p>
    <w:p w14:paraId="0E442156"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691B38E9" w14:textId="5555B205" w:rsidR="00AD4B5C" w:rsidRPr="00DE3DD6" w:rsidRDefault="00AD4B5C"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Additionally, connection point nodes </w:t>
      </w:r>
      <w:r w:rsidR="007916DF" w:rsidRPr="00DE3DD6">
        <w:rPr>
          <w:rFonts w:ascii="Arial" w:eastAsia="Arial" w:hAnsi="Arial" w:cs="Arial"/>
          <w:color w:val="000000"/>
          <w:spacing w:val="-1"/>
          <w:w w:val="101"/>
          <w:sz w:val="20"/>
          <w:szCs w:val="20"/>
        </w:rPr>
        <w:t>(</w:t>
      </w:r>
      <w:r w:rsidR="00511F95" w:rsidRPr="00DE3DD6">
        <w:rPr>
          <w:rFonts w:ascii="Arial" w:eastAsia="Arial" w:hAnsi="Arial" w:cs="Arial"/>
          <w:color w:val="000000"/>
          <w:spacing w:val="-1"/>
          <w:w w:val="101"/>
          <w:sz w:val="20"/>
          <w:szCs w:val="20"/>
        </w:rPr>
        <w:t xml:space="preserve">highlighted in </w:t>
      </w:r>
      <w:r w:rsidR="007A3FF4" w:rsidRPr="00DE3DD6">
        <w:rPr>
          <w:rFonts w:ascii="Arial" w:eastAsia="Arial" w:hAnsi="Arial" w:cs="Arial"/>
          <w:color w:val="000000"/>
          <w:spacing w:val="-1"/>
          <w:w w:val="101"/>
          <w:sz w:val="20"/>
          <w:szCs w:val="20"/>
        </w:rPr>
        <w:t>green</w:t>
      </w:r>
      <w:r w:rsidR="007916DF" w:rsidRPr="00DE3DD6">
        <w:rPr>
          <w:rFonts w:ascii="Arial" w:eastAsia="Arial" w:hAnsi="Arial" w:cs="Arial"/>
          <w:color w:val="000000"/>
          <w:spacing w:val="-1"/>
          <w:w w:val="101"/>
          <w:sz w:val="20"/>
          <w:szCs w:val="20"/>
        </w:rPr>
        <w:t>)</w:t>
      </w:r>
      <w:r w:rsidRPr="00DE3DD6">
        <w:rPr>
          <w:rFonts w:ascii="Arial" w:eastAsia="Arial" w:hAnsi="Arial" w:cs="Arial"/>
          <w:color w:val="000000"/>
          <w:spacing w:val="-1"/>
          <w:w w:val="101"/>
          <w:sz w:val="20"/>
          <w:szCs w:val="20"/>
        </w:rPr>
        <w:t xml:space="preserve"> have been indicated in the diagram to clearly define the boundary between Generator operational metering and the Onshore/Offshore Transmission and Distribution operational metering.</w:t>
      </w:r>
    </w:p>
    <w:p w14:paraId="5E22B08F" w14:textId="77777777" w:rsidR="00AE6A24" w:rsidRPr="00DE3DD6" w:rsidRDefault="00AE6A24" w:rsidP="00AE6A24">
      <w:pPr>
        <w:spacing w:after="0" w:line="240" w:lineRule="exact"/>
        <w:rPr>
          <w:rFonts w:ascii="Arial" w:eastAsia="Arial" w:hAnsi="Arial" w:cs="Arial"/>
          <w:color w:val="000000"/>
          <w:spacing w:val="-1"/>
          <w:w w:val="101"/>
          <w:sz w:val="20"/>
          <w:szCs w:val="20"/>
        </w:rPr>
      </w:pPr>
    </w:p>
    <w:p w14:paraId="7929975B" w14:textId="12FF0FC6" w:rsidR="00094DEE" w:rsidRPr="00DE3DD6" w:rsidRDefault="006A18C8" w:rsidP="00AE6A24">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Not all </w:t>
      </w:r>
      <w:r w:rsidR="004B1F14" w:rsidRPr="00DE3DD6">
        <w:rPr>
          <w:rFonts w:ascii="Arial" w:eastAsia="Arial" w:hAnsi="Arial" w:cs="Arial"/>
          <w:color w:val="000000"/>
          <w:spacing w:val="-1"/>
          <w:w w:val="101"/>
          <w:sz w:val="20"/>
          <w:szCs w:val="20"/>
        </w:rPr>
        <w:t>operational</w:t>
      </w:r>
      <w:r w:rsidRPr="00DE3DD6">
        <w:rPr>
          <w:rFonts w:ascii="Arial" w:eastAsia="Arial" w:hAnsi="Arial" w:cs="Arial"/>
          <w:color w:val="000000"/>
          <w:spacing w:val="-1"/>
          <w:w w:val="101"/>
          <w:sz w:val="20"/>
          <w:szCs w:val="20"/>
        </w:rPr>
        <w:t xml:space="preserve"> metering seen in </w:t>
      </w:r>
      <w:r w:rsidR="006532AA" w:rsidRPr="00DE3DD6">
        <w:rPr>
          <w:rFonts w:ascii="Arial" w:eastAsia="Arial" w:hAnsi="Arial" w:cs="Arial"/>
          <w:color w:val="000000"/>
          <w:spacing w:val="-1"/>
          <w:w w:val="101"/>
          <w:sz w:val="20"/>
          <w:szCs w:val="20"/>
        </w:rPr>
        <w:t xml:space="preserve">the diagram </w:t>
      </w:r>
      <w:r w:rsidRPr="00DE3DD6">
        <w:rPr>
          <w:rFonts w:ascii="Arial" w:eastAsia="Arial" w:hAnsi="Arial" w:cs="Arial"/>
          <w:color w:val="000000"/>
          <w:spacing w:val="-1"/>
          <w:w w:val="101"/>
          <w:sz w:val="20"/>
          <w:szCs w:val="20"/>
        </w:rPr>
        <w:t>is required to be provided</w:t>
      </w:r>
      <w:r w:rsidR="009D1895" w:rsidRPr="00DE3DD6">
        <w:rPr>
          <w:rFonts w:ascii="Arial" w:eastAsia="Arial" w:hAnsi="Arial" w:cs="Arial"/>
          <w:color w:val="000000"/>
          <w:spacing w:val="-1"/>
          <w:w w:val="101"/>
          <w:sz w:val="20"/>
          <w:szCs w:val="20"/>
        </w:rPr>
        <w:t xml:space="preserve"> to NESO</w:t>
      </w:r>
      <w:r w:rsidRPr="00DE3DD6">
        <w:rPr>
          <w:rFonts w:ascii="Arial" w:eastAsia="Arial" w:hAnsi="Arial" w:cs="Arial"/>
          <w:color w:val="000000"/>
          <w:spacing w:val="-1"/>
          <w:w w:val="101"/>
          <w:sz w:val="20"/>
          <w:szCs w:val="20"/>
        </w:rPr>
        <w:t xml:space="preserve">, however, the </w:t>
      </w:r>
      <w:r w:rsidR="00524EE1" w:rsidRPr="00DE3DD6">
        <w:rPr>
          <w:rFonts w:ascii="Arial" w:eastAsia="Arial" w:hAnsi="Arial" w:cs="Arial"/>
          <w:color w:val="000000"/>
          <w:spacing w:val="-1"/>
          <w:w w:val="101"/>
          <w:sz w:val="20"/>
          <w:szCs w:val="20"/>
        </w:rPr>
        <w:t>operational</w:t>
      </w:r>
      <w:r w:rsidR="008632FA" w:rsidRPr="00DE3DD6">
        <w:rPr>
          <w:rFonts w:ascii="Arial" w:eastAsia="Arial" w:hAnsi="Arial" w:cs="Arial"/>
          <w:color w:val="000000"/>
          <w:spacing w:val="-1"/>
          <w:w w:val="101"/>
          <w:sz w:val="20"/>
          <w:szCs w:val="20"/>
        </w:rPr>
        <w:t xml:space="preserve"> m</w:t>
      </w:r>
      <w:r w:rsidRPr="00DE3DD6">
        <w:rPr>
          <w:rFonts w:ascii="Arial" w:eastAsia="Arial" w:hAnsi="Arial" w:cs="Arial"/>
          <w:color w:val="000000"/>
          <w:spacing w:val="-1"/>
          <w:w w:val="101"/>
          <w:sz w:val="20"/>
          <w:szCs w:val="20"/>
        </w:rPr>
        <w:t xml:space="preserve">etering that is provided will be required to follow the convention shown.  </w:t>
      </w:r>
    </w:p>
    <w:p w14:paraId="60AAA308" w14:textId="77777777" w:rsidR="00684D64" w:rsidRPr="00DE3DD6" w:rsidRDefault="00684D64">
      <w:pPr>
        <w:spacing w:after="0" w:line="240" w:lineRule="exact"/>
        <w:rPr>
          <w:rFonts w:ascii="Times New Roman" w:eastAsia="Times New Roman" w:hAnsi="Times New Roman" w:cs="Times New Roman"/>
          <w:sz w:val="20"/>
          <w:szCs w:val="20"/>
        </w:rPr>
      </w:pPr>
    </w:p>
    <w:p w14:paraId="05B281A7" w14:textId="046D3C94" w:rsidR="00684D64" w:rsidRPr="00DE3DD6" w:rsidRDefault="00A7059B">
      <w:pPr>
        <w:spacing w:after="0" w:line="240" w:lineRule="exact"/>
        <w:rPr>
          <w:rFonts w:ascii="Arial" w:eastAsia="Arial" w:hAnsi="Arial" w:cs="Arial"/>
          <w:color w:val="000000"/>
          <w:spacing w:val="-1"/>
          <w:w w:val="101"/>
          <w:sz w:val="20"/>
          <w:szCs w:val="20"/>
        </w:rPr>
      </w:pPr>
      <w:r w:rsidRPr="00DE3DD6">
        <w:rPr>
          <w:rFonts w:ascii="Arial" w:eastAsia="Arial" w:hAnsi="Arial" w:cs="Arial"/>
          <w:color w:val="000000"/>
          <w:spacing w:val="-1"/>
          <w:w w:val="101"/>
          <w:sz w:val="20"/>
          <w:szCs w:val="20"/>
        </w:rPr>
        <w:t xml:space="preserve">It is important to note that </w:t>
      </w:r>
      <w:r w:rsidR="00A03D73" w:rsidRPr="00DE3DD6">
        <w:rPr>
          <w:rFonts w:ascii="Arial" w:eastAsia="Arial" w:hAnsi="Arial" w:cs="Arial"/>
          <w:color w:val="000000"/>
          <w:spacing w:val="-1"/>
          <w:w w:val="101"/>
          <w:sz w:val="20"/>
          <w:szCs w:val="20"/>
        </w:rPr>
        <w:t>the diagram</w:t>
      </w:r>
      <w:r w:rsidRPr="00DE3DD6">
        <w:rPr>
          <w:rFonts w:ascii="Arial" w:eastAsia="Arial" w:hAnsi="Arial" w:cs="Arial"/>
          <w:color w:val="000000"/>
          <w:spacing w:val="-1"/>
          <w:w w:val="101"/>
          <w:sz w:val="20"/>
          <w:szCs w:val="20"/>
        </w:rPr>
        <w:t xml:space="preserve"> is an example of the most common equipment found on the </w:t>
      </w:r>
      <w:r w:rsidR="00BF40FC" w:rsidRPr="00DE3DD6">
        <w:rPr>
          <w:rFonts w:ascii="Arial" w:eastAsia="Arial" w:hAnsi="Arial" w:cs="Arial"/>
          <w:color w:val="000000"/>
          <w:spacing w:val="-1"/>
          <w:w w:val="101"/>
          <w:sz w:val="20"/>
          <w:szCs w:val="20"/>
        </w:rPr>
        <w:t xml:space="preserve">network </w:t>
      </w:r>
      <w:r w:rsidRPr="00DE3DD6">
        <w:rPr>
          <w:rFonts w:ascii="Arial" w:eastAsia="Arial" w:hAnsi="Arial" w:cs="Arial"/>
          <w:color w:val="000000"/>
          <w:spacing w:val="-1"/>
          <w:w w:val="101"/>
          <w:sz w:val="20"/>
          <w:szCs w:val="20"/>
        </w:rPr>
        <w:t>and is not suggesting that each substation or voltage level be required to contain the equipment represented. Equally, it is not suggesting that each substation or voltage level be limited to the equipment represented.</w:t>
      </w:r>
    </w:p>
    <w:p w14:paraId="05E1C640" w14:textId="77777777" w:rsidR="00684D64" w:rsidRPr="00DE3DD6" w:rsidRDefault="00684D64">
      <w:pPr>
        <w:spacing w:after="0" w:line="240" w:lineRule="exact"/>
        <w:rPr>
          <w:rFonts w:ascii="Times New Roman" w:eastAsia="Times New Roman" w:hAnsi="Times New Roman" w:cs="Times New Roman"/>
          <w:sz w:val="20"/>
          <w:szCs w:val="20"/>
        </w:rPr>
      </w:pPr>
    </w:p>
    <w:p w14:paraId="350B6436" w14:textId="77777777" w:rsidR="00D3623A" w:rsidRDefault="00D3623A">
      <w:pPr>
        <w:spacing w:after="0" w:line="240" w:lineRule="exact"/>
        <w:rPr>
          <w:rFonts w:ascii="Times New Roman" w:eastAsia="Times New Roman" w:hAnsi="Times New Roman" w:cs="Times New Roman"/>
        </w:rPr>
      </w:pPr>
    </w:p>
    <w:p w14:paraId="42B8E0EF" w14:textId="77777777" w:rsidR="00D3623A" w:rsidRDefault="00D3623A">
      <w:pPr>
        <w:spacing w:after="0" w:line="240" w:lineRule="exact"/>
        <w:rPr>
          <w:rFonts w:ascii="Times New Roman" w:eastAsia="Times New Roman" w:hAnsi="Times New Roman" w:cs="Times New Roman"/>
        </w:rPr>
      </w:pPr>
    </w:p>
    <w:p w14:paraId="4A7C02EC" w14:textId="77777777" w:rsidR="00684D64" w:rsidRDefault="00684D64">
      <w:pPr>
        <w:spacing w:after="0" w:line="240" w:lineRule="exact"/>
        <w:rPr>
          <w:rFonts w:ascii="Times New Roman" w:eastAsia="Times New Roman" w:hAnsi="Times New Roman" w:cs="Times New Roman"/>
        </w:rPr>
      </w:pPr>
    </w:p>
    <w:p w14:paraId="2B1E40C6" w14:textId="77777777" w:rsidR="00684D64" w:rsidRDefault="00684D64">
      <w:pPr>
        <w:spacing w:after="0" w:line="240" w:lineRule="exact"/>
        <w:rPr>
          <w:rFonts w:ascii="Times New Roman" w:eastAsia="Times New Roman" w:hAnsi="Times New Roman" w:cs="Times New Roman"/>
        </w:rPr>
      </w:pPr>
    </w:p>
    <w:p w14:paraId="36F6A3C9" w14:textId="77777777" w:rsidR="00684D64" w:rsidRDefault="00684D64">
      <w:pPr>
        <w:spacing w:after="0" w:line="240" w:lineRule="exact"/>
        <w:rPr>
          <w:rFonts w:ascii="Times New Roman" w:eastAsia="Times New Roman" w:hAnsi="Times New Roman" w:cs="Times New Roman"/>
        </w:rPr>
      </w:pPr>
    </w:p>
    <w:p w14:paraId="34D64542" w14:textId="77777777" w:rsidR="00684D64" w:rsidRDefault="00684D64">
      <w:pPr>
        <w:spacing w:after="0" w:line="240" w:lineRule="exact"/>
        <w:rPr>
          <w:rFonts w:ascii="Times New Roman" w:eastAsia="Times New Roman" w:hAnsi="Times New Roman" w:cs="Times New Roman"/>
        </w:rPr>
      </w:pPr>
    </w:p>
    <w:p w14:paraId="7BBB0D4F" w14:textId="77777777" w:rsidR="00684D64" w:rsidRDefault="00684D64">
      <w:pPr>
        <w:spacing w:after="0" w:line="240" w:lineRule="exact"/>
        <w:rPr>
          <w:rFonts w:ascii="Times New Roman" w:eastAsia="Times New Roman" w:hAnsi="Times New Roman" w:cs="Times New Roman"/>
        </w:rPr>
      </w:pPr>
    </w:p>
    <w:p w14:paraId="133050F3" w14:textId="77777777" w:rsidR="00684D64" w:rsidRDefault="00684D64">
      <w:pPr>
        <w:spacing w:after="0" w:line="240" w:lineRule="exact"/>
        <w:rPr>
          <w:rFonts w:ascii="Times New Roman" w:eastAsia="Times New Roman" w:hAnsi="Times New Roman" w:cs="Times New Roman"/>
        </w:rPr>
      </w:pPr>
    </w:p>
    <w:p w14:paraId="31CCBC9B" w14:textId="77777777" w:rsidR="00684D64" w:rsidRDefault="00684D64">
      <w:pPr>
        <w:spacing w:after="0" w:line="240" w:lineRule="exact"/>
        <w:rPr>
          <w:rFonts w:ascii="Times New Roman" w:eastAsia="Times New Roman" w:hAnsi="Times New Roman" w:cs="Times New Roman"/>
        </w:rPr>
      </w:pPr>
    </w:p>
    <w:p w14:paraId="55ABCF3F" w14:textId="77777777" w:rsidR="00684D64" w:rsidRDefault="00684D64">
      <w:pPr>
        <w:spacing w:after="0" w:line="240" w:lineRule="exact"/>
        <w:rPr>
          <w:rFonts w:ascii="Times New Roman" w:eastAsia="Times New Roman" w:hAnsi="Times New Roman" w:cs="Times New Roman"/>
        </w:rPr>
      </w:pPr>
    </w:p>
    <w:p w14:paraId="635AA649" w14:textId="77777777" w:rsidR="00AE6A24" w:rsidRDefault="00AE6A24">
      <w:pPr>
        <w:spacing w:after="0" w:line="240" w:lineRule="exact"/>
        <w:rPr>
          <w:rFonts w:ascii="Times New Roman" w:eastAsia="Times New Roman" w:hAnsi="Times New Roman" w:cs="Times New Roman"/>
        </w:rPr>
      </w:pPr>
    </w:p>
    <w:p w14:paraId="44B184DE" w14:textId="77777777" w:rsidR="00AE6A24" w:rsidRDefault="00AE6A24">
      <w:pPr>
        <w:spacing w:after="0" w:line="240" w:lineRule="exact"/>
        <w:rPr>
          <w:rFonts w:ascii="Times New Roman" w:eastAsia="Times New Roman" w:hAnsi="Times New Roman" w:cs="Times New Roman"/>
        </w:rPr>
      </w:pPr>
    </w:p>
    <w:p w14:paraId="4E260BB3" w14:textId="77777777" w:rsidR="00AE6A24" w:rsidRDefault="00AE6A24">
      <w:pPr>
        <w:spacing w:after="0" w:line="240" w:lineRule="exact"/>
        <w:rPr>
          <w:rFonts w:ascii="Times New Roman" w:eastAsia="Times New Roman" w:hAnsi="Times New Roman" w:cs="Times New Roman"/>
        </w:rPr>
      </w:pPr>
    </w:p>
    <w:p w14:paraId="0630D1E4" w14:textId="77777777" w:rsidR="00AE6A24" w:rsidRDefault="00AE6A24">
      <w:pPr>
        <w:spacing w:after="0" w:line="240" w:lineRule="exact"/>
        <w:rPr>
          <w:rFonts w:ascii="Times New Roman" w:eastAsia="Times New Roman" w:hAnsi="Times New Roman" w:cs="Times New Roman"/>
        </w:rPr>
      </w:pPr>
    </w:p>
    <w:p w14:paraId="4324DE7F" w14:textId="77777777" w:rsidR="00AE6A24" w:rsidRDefault="00AE6A24">
      <w:pPr>
        <w:spacing w:after="0" w:line="240" w:lineRule="exact"/>
        <w:rPr>
          <w:rFonts w:ascii="Times New Roman" w:eastAsia="Times New Roman" w:hAnsi="Times New Roman" w:cs="Times New Roman"/>
        </w:rPr>
      </w:pPr>
    </w:p>
    <w:p w14:paraId="4008B5E5" w14:textId="77777777" w:rsidR="00AE6A24" w:rsidRDefault="00AE6A24">
      <w:pPr>
        <w:spacing w:after="0" w:line="240" w:lineRule="exact"/>
        <w:rPr>
          <w:rFonts w:ascii="Times New Roman" w:eastAsia="Times New Roman" w:hAnsi="Times New Roman" w:cs="Times New Roman"/>
        </w:rPr>
      </w:pPr>
    </w:p>
    <w:p w14:paraId="3885DD8C" w14:textId="77777777" w:rsidR="00AE6A24" w:rsidRDefault="00AE6A24">
      <w:pPr>
        <w:spacing w:after="0" w:line="240" w:lineRule="exact"/>
        <w:rPr>
          <w:rFonts w:ascii="Times New Roman" w:eastAsia="Times New Roman" w:hAnsi="Times New Roman" w:cs="Times New Roman"/>
        </w:rPr>
      </w:pPr>
    </w:p>
    <w:p w14:paraId="1477EA57" w14:textId="77777777" w:rsidR="00AE6A24" w:rsidRDefault="00AE6A24">
      <w:pPr>
        <w:spacing w:after="0" w:line="240" w:lineRule="exact"/>
        <w:rPr>
          <w:rFonts w:ascii="Times New Roman" w:eastAsia="Times New Roman" w:hAnsi="Times New Roman" w:cs="Times New Roman"/>
        </w:rPr>
      </w:pPr>
    </w:p>
    <w:p w14:paraId="767FE45E" w14:textId="77777777" w:rsidR="00AE6A24" w:rsidRDefault="00AE6A24">
      <w:pPr>
        <w:spacing w:after="0" w:line="240" w:lineRule="exact"/>
        <w:rPr>
          <w:rFonts w:ascii="Times New Roman" w:eastAsia="Times New Roman" w:hAnsi="Times New Roman" w:cs="Times New Roman"/>
        </w:rPr>
      </w:pPr>
    </w:p>
    <w:p w14:paraId="4C9A49E4" w14:textId="5B385D7B" w:rsidR="00684D64" w:rsidRDefault="00684D64">
      <w:pPr>
        <w:spacing w:after="0" w:line="240" w:lineRule="exact"/>
        <w:rPr>
          <w:rFonts w:ascii="Times New Roman" w:eastAsia="Times New Roman" w:hAnsi="Times New Roman" w:cs="Times New Roman"/>
        </w:rPr>
      </w:pPr>
    </w:p>
    <w:p w14:paraId="1CED52AC" w14:textId="62E4BA2C" w:rsidR="00684D64" w:rsidRDefault="00684D64">
      <w:pPr>
        <w:spacing w:after="0" w:line="240" w:lineRule="exact"/>
        <w:rPr>
          <w:rFonts w:ascii="Times New Roman" w:eastAsia="Times New Roman" w:hAnsi="Times New Roman" w:cs="Times New Roman"/>
        </w:rPr>
      </w:pPr>
    </w:p>
    <w:p w14:paraId="670DE140" w14:textId="0BC376E3" w:rsidR="007414DE" w:rsidRDefault="00870967" w:rsidP="008D47B1">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73A7100E" w14:textId="7276945A" w:rsidR="00D253A5" w:rsidRPr="00D253A5" w:rsidRDefault="00D253A5" w:rsidP="00D253A5">
      <w:pPr>
        <w:pStyle w:val="Heading1"/>
        <w:numPr>
          <w:ilvl w:val="0"/>
          <w:numId w:val="3"/>
        </w:numPr>
        <w:ind w:left="426" w:hanging="426"/>
        <w:rPr>
          <w:rFonts w:ascii="Arial" w:eastAsia="Arial" w:hAnsi="Arial" w:cs="Arial"/>
          <w:b/>
          <w:bCs/>
          <w:color w:val="3E0730"/>
          <w:w w:val="99"/>
          <w:sz w:val="28"/>
          <w:szCs w:val="28"/>
        </w:rPr>
      </w:pPr>
      <w:bookmarkStart w:id="3" w:name="_Toc222239634"/>
      <w:r>
        <w:rPr>
          <w:rFonts w:ascii="Arial" w:eastAsia="Arial" w:hAnsi="Arial" w:cs="Arial"/>
          <w:b/>
          <w:bCs/>
          <w:color w:val="3E0730"/>
          <w:w w:val="99"/>
          <w:sz w:val="28"/>
          <w:szCs w:val="28"/>
        </w:rPr>
        <w:t>Meter</w:t>
      </w:r>
      <w:r w:rsidR="00EC7D7F">
        <w:rPr>
          <w:rFonts w:ascii="Arial" w:eastAsia="Arial" w:hAnsi="Arial" w:cs="Arial"/>
          <w:b/>
          <w:bCs/>
          <w:color w:val="3E0730"/>
          <w:w w:val="99"/>
          <w:sz w:val="28"/>
          <w:szCs w:val="28"/>
        </w:rPr>
        <w:t>ing</w:t>
      </w:r>
      <w:r>
        <w:rPr>
          <w:rFonts w:ascii="Arial" w:eastAsia="Arial" w:hAnsi="Arial" w:cs="Arial"/>
          <w:b/>
          <w:bCs/>
          <w:color w:val="3E0730"/>
          <w:w w:val="99"/>
          <w:sz w:val="28"/>
          <w:szCs w:val="28"/>
        </w:rPr>
        <w:t xml:space="preserve"> Polarity Standard for Power Flow Data</w:t>
      </w:r>
      <w:bookmarkEnd w:id="3"/>
      <w:r>
        <w:rPr>
          <w:rFonts w:ascii="Arial" w:eastAsia="Arial" w:hAnsi="Arial" w:cs="Arial"/>
          <w:b/>
          <w:bCs/>
          <w:color w:val="3E0730"/>
          <w:w w:val="99"/>
          <w:sz w:val="28"/>
          <w:szCs w:val="28"/>
        </w:rPr>
        <w:t xml:space="preserve"> </w:t>
      </w:r>
    </w:p>
    <w:p w14:paraId="670DE143" w14:textId="570461C2" w:rsidR="007414DE" w:rsidRDefault="009A5057">
      <w:pPr>
        <w:spacing w:after="0" w:line="240" w:lineRule="exact"/>
        <w:rPr>
          <w:rFonts w:ascii="Arial" w:eastAsia="Arial" w:hAnsi="Arial" w:cs="Arial"/>
          <w:w w:val="99"/>
        </w:rPr>
      </w:pPr>
      <w:r>
        <w:rPr>
          <w:noProof/>
        </w:rPr>
        <w:drawing>
          <wp:anchor distT="0" distB="0" distL="114300" distR="114300" simplePos="0" relativeHeight="251654656" behindDoc="0" locked="0" layoutInCell="1" allowOverlap="1" wp14:anchorId="73D0C565" wp14:editId="1C1AEC8B">
            <wp:simplePos x="0" y="0"/>
            <wp:positionH relativeFrom="margin">
              <wp:posOffset>178921</wp:posOffset>
            </wp:positionH>
            <wp:positionV relativeFrom="paragraph">
              <wp:posOffset>4049</wp:posOffset>
            </wp:positionV>
            <wp:extent cx="6039246" cy="8583731"/>
            <wp:effectExtent l="0" t="0" r="0" b="8255"/>
            <wp:wrapNone/>
            <wp:docPr id="2119888554" name="Picture 1" descr="A diagram of electrical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88554" name="Picture 1" descr="A diagram of electrical diagrams&#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6045000" cy="8591910"/>
                    </a:xfrm>
                    <a:prstGeom prst="rect">
                      <a:avLst/>
                    </a:prstGeom>
                  </pic:spPr>
                </pic:pic>
              </a:graphicData>
            </a:graphic>
            <wp14:sizeRelH relativeFrom="page">
              <wp14:pctWidth>0</wp14:pctWidth>
            </wp14:sizeRelH>
            <wp14:sizeRelV relativeFrom="page">
              <wp14:pctHeight>0</wp14:pctHeight>
            </wp14:sizeRelV>
          </wp:anchor>
        </w:drawing>
      </w:r>
      <w:r w:rsidR="00A8745B" w:rsidRPr="00A8745B">
        <w:rPr>
          <w:noProof/>
        </w:rPr>
        <w:t xml:space="preserve"> </w:t>
      </w:r>
    </w:p>
    <w:p w14:paraId="670DE144" w14:textId="070FC93D" w:rsidR="007414DE" w:rsidRDefault="007414DE">
      <w:pPr>
        <w:spacing w:after="0" w:line="240" w:lineRule="exact"/>
        <w:rPr>
          <w:rFonts w:ascii="Arial" w:eastAsia="Arial" w:hAnsi="Arial" w:cs="Arial"/>
          <w:w w:val="99"/>
        </w:rPr>
      </w:pPr>
    </w:p>
    <w:p w14:paraId="670DE145" w14:textId="4DB0B6F5" w:rsidR="007414DE" w:rsidRDefault="007414DE">
      <w:pPr>
        <w:spacing w:after="0" w:line="240" w:lineRule="exact"/>
        <w:rPr>
          <w:rFonts w:ascii="Arial" w:eastAsia="Arial" w:hAnsi="Arial" w:cs="Arial"/>
          <w:w w:val="99"/>
        </w:rPr>
      </w:pPr>
    </w:p>
    <w:p w14:paraId="670DE146" w14:textId="10304670" w:rsidR="007414DE" w:rsidRDefault="007414DE">
      <w:pPr>
        <w:spacing w:after="0" w:line="240" w:lineRule="exact"/>
        <w:rPr>
          <w:rFonts w:ascii="Arial" w:eastAsia="Arial" w:hAnsi="Arial" w:cs="Arial"/>
          <w:w w:val="99"/>
        </w:rPr>
      </w:pPr>
    </w:p>
    <w:p w14:paraId="670DE147" w14:textId="2E3EE03A" w:rsidR="007414DE" w:rsidRDefault="007414DE">
      <w:pPr>
        <w:spacing w:after="0" w:line="240" w:lineRule="exact"/>
        <w:rPr>
          <w:rFonts w:ascii="Arial" w:eastAsia="Arial" w:hAnsi="Arial" w:cs="Arial"/>
          <w:w w:val="99"/>
        </w:rPr>
      </w:pPr>
    </w:p>
    <w:p w14:paraId="670DE148" w14:textId="2422BC09" w:rsidR="007414DE" w:rsidRDefault="007414DE">
      <w:pPr>
        <w:spacing w:after="0" w:line="240" w:lineRule="exact"/>
        <w:rPr>
          <w:rFonts w:ascii="Arial" w:eastAsia="Arial" w:hAnsi="Arial" w:cs="Arial"/>
          <w:w w:val="99"/>
        </w:rPr>
      </w:pPr>
    </w:p>
    <w:p w14:paraId="670DE149" w14:textId="05ED95F1" w:rsidR="007414DE" w:rsidRDefault="007414DE">
      <w:pPr>
        <w:spacing w:after="0" w:line="240" w:lineRule="exact"/>
        <w:rPr>
          <w:rFonts w:ascii="Arial" w:eastAsia="Arial" w:hAnsi="Arial" w:cs="Arial"/>
          <w:w w:val="99"/>
        </w:rPr>
      </w:pPr>
    </w:p>
    <w:p w14:paraId="670DE14A" w14:textId="77777777" w:rsidR="007414DE" w:rsidRDefault="007414DE">
      <w:pPr>
        <w:spacing w:after="0" w:line="240" w:lineRule="exact"/>
        <w:rPr>
          <w:rFonts w:ascii="Arial" w:eastAsia="Arial" w:hAnsi="Arial" w:cs="Arial"/>
          <w:w w:val="99"/>
        </w:rPr>
      </w:pPr>
    </w:p>
    <w:p w14:paraId="670DE14B" w14:textId="77777777" w:rsidR="007414DE" w:rsidRDefault="007414DE">
      <w:pPr>
        <w:spacing w:after="0" w:line="240" w:lineRule="exact"/>
        <w:rPr>
          <w:rFonts w:ascii="Arial" w:eastAsia="Arial" w:hAnsi="Arial" w:cs="Arial"/>
          <w:w w:val="99"/>
        </w:rPr>
      </w:pPr>
    </w:p>
    <w:p w14:paraId="670DE14C" w14:textId="77777777" w:rsidR="007414DE" w:rsidRDefault="007414DE">
      <w:pPr>
        <w:spacing w:after="0" w:line="240" w:lineRule="exact"/>
        <w:rPr>
          <w:rFonts w:ascii="Arial" w:eastAsia="Arial" w:hAnsi="Arial" w:cs="Arial"/>
          <w:w w:val="99"/>
        </w:rPr>
      </w:pPr>
    </w:p>
    <w:p w14:paraId="670DE14D" w14:textId="77777777" w:rsidR="007414DE" w:rsidRDefault="007414DE">
      <w:pPr>
        <w:spacing w:after="0" w:line="240" w:lineRule="exact"/>
        <w:rPr>
          <w:rFonts w:ascii="Arial" w:eastAsia="Arial" w:hAnsi="Arial" w:cs="Arial"/>
          <w:w w:val="99"/>
        </w:rPr>
      </w:pPr>
    </w:p>
    <w:p w14:paraId="670DE14E" w14:textId="77777777" w:rsidR="007414DE" w:rsidRDefault="007414DE">
      <w:pPr>
        <w:spacing w:after="0" w:line="240" w:lineRule="exact"/>
        <w:rPr>
          <w:rFonts w:ascii="Arial" w:eastAsia="Arial" w:hAnsi="Arial" w:cs="Arial"/>
          <w:w w:val="99"/>
        </w:rPr>
      </w:pPr>
    </w:p>
    <w:p w14:paraId="670DE14F" w14:textId="77777777" w:rsidR="007414DE" w:rsidRDefault="007414DE">
      <w:pPr>
        <w:spacing w:after="0" w:line="240" w:lineRule="exact"/>
        <w:rPr>
          <w:rFonts w:ascii="Arial" w:eastAsia="Arial" w:hAnsi="Arial" w:cs="Arial"/>
          <w:w w:val="99"/>
        </w:rPr>
      </w:pPr>
    </w:p>
    <w:p w14:paraId="670DE150" w14:textId="77777777" w:rsidR="007414DE" w:rsidRDefault="007414DE">
      <w:pPr>
        <w:spacing w:after="0" w:line="240" w:lineRule="exact"/>
        <w:rPr>
          <w:rFonts w:ascii="Arial" w:eastAsia="Arial" w:hAnsi="Arial" w:cs="Arial"/>
          <w:w w:val="99"/>
        </w:rPr>
      </w:pPr>
    </w:p>
    <w:p w14:paraId="670DE151" w14:textId="77777777" w:rsidR="007414DE" w:rsidRDefault="007414DE">
      <w:pPr>
        <w:spacing w:after="0" w:line="240" w:lineRule="exact"/>
        <w:rPr>
          <w:rFonts w:ascii="Arial" w:eastAsia="Arial" w:hAnsi="Arial" w:cs="Arial"/>
          <w:w w:val="99"/>
        </w:rPr>
      </w:pPr>
    </w:p>
    <w:p w14:paraId="670DE152" w14:textId="77777777" w:rsidR="007414DE" w:rsidRDefault="007414DE">
      <w:pPr>
        <w:spacing w:after="0" w:line="240" w:lineRule="exact"/>
        <w:rPr>
          <w:rFonts w:ascii="Arial" w:eastAsia="Arial" w:hAnsi="Arial" w:cs="Arial"/>
          <w:w w:val="99"/>
        </w:rPr>
      </w:pPr>
    </w:p>
    <w:p w14:paraId="670DE153" w14:textId="77777777" w:rsidR="007414DE" w:rsidRDefault="007414DE">
      <w:pPr>
        <w:spacing w:after="0" w:line="240" w:lineRule="exact"/>
        <w:rPr>
          <w:rFonts w:ascii="Arial" w:eastAsia="Arial" w:hAnsi="Arial" w:cs="Arial"/>
          <w:w w:val="99"/>
        </w:rPr>
      </w:pPr>
    </w:p>
    <w:p w14:paraId="670DE154" w14:textId="77777777" w:rsidR="007414DE" w:rsidRDefault="007414DE">
      <w:pPr>
        <w:spacing w:after="0" w:line="240" w:lineRule="exact"/>
        <w:rPr>
          <w:rFonts w:ascii="Arial" w:eastAsia="Arial" w:hAnsi="Arial" w:cs="Arial"/>
          <w:w w:val="99"/>
        </w:rPr>
      </w:pPr>
    </w:p>
    <w:p w14:paraId="670DE155" w14:textId="73077107" w:rsidR="007414DE" w:rsidRDefault="007414DE">
      <w:pPr>
        <w:spacing w:after="0" w:line="240" w:lineRule="exact"/>
        <w:rPr>
          <w:rFonts w:ascii="Arial" w:eastAsia="Arial" w:hAnsi="Arial" w:cs="Arial"/>
          <w:w w:val="99"/>
        </w:rPr>
      </w:pPr>
    </w:p>
    <w:p w14:paraId="670DE156" w14:textId="04F5F37A" w:rsidR="007414DE" w:rsidRDefault="007414DE">
      <w:pPr>
        <w:spacing w:after="0" w:line="240" w:lineRule="exact"/>
        <w:rPr>
          <w:rFonts w:ascii="Arial" w:eastAsia="Arial" w:hAnsi="Arial" w:cs="Arial"/>
          <w:w w:val="99"/>
        </w:rPr>
      </w:pPr>
    </w:p>
    <w:p w14:paraId="670DE157" w14:textId="237EAA6F" w:rsidR="007414DE" w:rsidRDefault="007414DE">
      <w:pPr>
        <w:spacing w:after="0" w:line="240" w:lineRule="exact"/>
        <w:rPr>
          <w:rFonts w:ascii="Arial" w:eastAsia="Arial" w:hAnsi="Arial" w:cs="Arial"/>
          <w:w w:val="99"/>
        </w:rPr>
      </w:pPr>
    </w:p>
    <w:p w14:paraId="670DE158" w14:textId="53D009AF" w:rsidR="007414DE" w:rsidRDefault="007414DE">
      <w:pPr>
        <w:spacing w:after="0" w:line="240" w:lineRule="exact"/>
        <w:rPr>
          <w:rFonts w:ascii="Arial" w:eastAsia="Arial" w:hAnsi="Arial" w:cs="Arial"/>
          <w:w w:val="99"/>
        </w:rPr>
      </w:pPr>
    </w:p>
    <w:p w14:paraId="670DE159" w14:textId="024CD43D" w:rsidR="007414DE" w:rsidRDefault="007414DE">
      <w:pPr>
        <w:spacing w:after="0" w:line="240" w:lineRule="exact"/>
        <w:rPr>
          <w:rFonts w:ascii="Arial" w:eastAsia="Arial" w:hAnsi="Arial" w:cs="Arial"/>
          <w:w w:val="99"/>
        </w:rPr>
      </w:pPr>
    </w:p>
    <w:p w14:paraId="670DE15A" w14:textId="7CBE8502" w:rsidR="007414DE" w:rsidRDefault="007414DE">
      <w:pPr>
        <w:spacing w:after="0" w:line="240" w:lineRule="exact"/>
        <w:rPr>
          <w:rFonts w:ascii="Arial" w:eastAsia="Arial" w:hAnsi="Arial" w:cs="Arial"/>
          <w:w w:val="99"/>
        </w:rPr>
      </w:pPr>
    </w:p>
    <w:p w14:paraId="670DE15B" w14:textId="13C843AB" w:rsidR="007414DE" w:rsidRDefault="007414DE">
      <w:pPr>
        <w:spacing w:after="0" w:line="240" w:lineRule="exact"/>
        <w:rPr>
          <w:rFonts w:ascii="Arial" w:eastAsia="Arial" w:hAnsi="Arial" w:cs="Arial"/>
          <w:w w:val="99"/>
        </w:rPr>
      </w:pPr>
    </w:p>
    <w:p w14:paraId="670DE15C" w14:textId="1100A24A" w:rsidR="007414DE" w:rsidRDefault="007414DE">
      <w:pPr>
        <w:spacing w:after="7" w:line="240" w:lineRule="exact"/>
        <w:rPr>
          <w:rFonts w:ascii="Arial" w:eastAsia="Arial" w:hAnsi="Arial" w:cs="Arial"/>
          <w:w w:val="99"/>
        </w:rPr>
      </w:pPr>
    </w:p>
    <w:p w14:paraId="670DE164" w14:textId="2FB7B5D2" w:rsidR="007414DE" w:rsidRDefault="007414DE">
      <w:pPr>
        <w:spacing w:after="0" w:line="240" w:lineRule="exact"/>
        <w:rPr>
          <w:rFonts w:ascii="Arial" w:eastAsia="Arial" w:hAnsi="Arial" w:cs="Arial"/>
          <w:w w:val="101"/>
        </w:rPr>
      </w:pPr>
    </w:p>
    <w:p w14:paraId="670DE165" w14:textId="00182F6A" w:rsidR="007414DE" w:rsidRDefault="007414DE">
      <w:pPr>
        <w:spacing w:after="0" w:line="240" w:lineRule="exact"/>
        <w:rPr>
          <w:rFonts w:ascii="Arial" w:eastAsia="Arial" w:hAnsi="Arial" w:cs="Arial"/>
          <w:w w:val="101"/>
        </w:rPr>
      </w:pPr>
    </w:p>
    <w:p w14:paraId="670DE166" w14:textId="25639DF7" w:rsidR="007414DE" w:rsidRDefault="007414DE">
      <w:pPr>
        <w:spacing w:after="0" w:line="240" w:lineRule="exact"/>
        <w:rPr>
          <w:rFonts w:ascii="Arial" w:eastAsia="Arial" w:hAnsi="Arial" w:cs="Arial"/>
          <w:w w:val="101"/>
        </w:rPr>
      </w:pPr>
    </w:p>
    <w:p w14:paraId="670DE167" w14:textId="4A0D9A21" w:rsidR="007414DE" w:rsidRDefault="007414DE">
      <w:pPr>
        <w:spacing w:after="0" w:line="240" w:lineRule="exact"/>
        <w:rPr>
          <w:rFonts w:ascii="Arial" w:eastAsia="Arial" w:hAnsi="Arial" w:cs="Arial"/>
          <w:w w:val="101"/>
        </w:rPr>
      </w:pPr>
    </w:p>
    <w:p w14:paraId="670DE168" w14:textId="3DA8E69A" w:rsidR="007414DE" w:rsidRDefault="007414DE">
      <w:pPr>
        <w:spacing w:after="0" w:line="240" w:lineRule="exact"/>
        <w:rPr>
          <w:rFonts w:ascii="Arial" w:eastAsia="Arial" w:hAnsi="Arial" w:cs="Arial"/>
          <w:w w:val="101"/>
        </w:rPr>
      </w:pPr>
    </w:p>
    <w:p w14:paraId="39AA8A43" w14:textId="5BBA65A4" w:rsidR="00D3526E" w:rsidRDefault="00D3526E">
      <w:pPr>
        <w:spacing w:after="0" w:line="240" w:lineRule="exact"/>
        <w:rPr>
          <w:rFonts w:ascii="Arial" w:eastAsia="Arial" w:hAnsi="Arial" w:cs="Arial"/>
          <w:w w:val="101"/>
        </w:rPr>
      </w:pPr>
    </w:p>
    <w:p w14:paraId="7E88F2EC" w14:textId="608B8B60" w:rsidR="00D3526E" w:rsidRDefault="00D3526E">
      <w:pPr>
        <w:spacing w:after="0" w:line="240" w:lineRule="exact"/>
        <w:rPr>
          <w:rFonts w:ascii="Arial" w:eastAsia="Arial" w:hAnsi="Arial" w:cs="Arial"/>
          <w:w w:val="101"/>
        </w:rPr>
      </w:pPr>
    </w:p>
    <w:p w14:paraId="28CC95E0" w14:textId="4A14782A" w:rsidR="00D3526E" w:rsidRDefault="00D3526E">
      <w:pPr>
        <w:spacing w:after="0" w:line="240" w:lineRule="exact"/>
        <w:rPr>
          <w:rFonts w:ascii="Arial" w:eastAsia="Arial" w:hAnsi="Arial" w:cs="Arial"/>
          <w:w w:val="101"/>
        </w:rPr>
      </w:pPr>
    </w:p>
    <w:p w14:paraId="1817BDF6" w14:textId="48F63C6D" w:rsidR="00D3526E" w:rsidRDefault="00D3526E">
      <w:pPr>
        <w:spacing w:after="0" w:line="240" w:lineRule="exact"/>
        <w:rPr>
          <w:rFonts w:ascii="Arial" w:eastAsia="Arial" w:hAnsi="Arial" w:cs="Arial"/>
          <w:w w:val="101"/>
        </w:rPr>
      </w:pPr>
    </w:p>
    <w:p w14:paraId="503011CC" w14:textId="7E757289" w:rsidR="00D3526E" w:rsidRDefault="00D3526E">
      <w:pPr>
        <w:spacing w:after="0" w:line="240" w:lineRule="exact"/>
        <w:rPr>
          <w:rFonts w:ascii="Arial" w:eastAsia="Arial" w:hAnsi="Arial" w:cs="Arial"/>
          <w:w w:val="101"/>
        </w:rPr>
      </w:pPr>
    </w:p>
    <w:p w14:paraId="0F1A7D52" w14:textId="493ADC5A" w:rsidR="00D3526E" w:rsidRDefault="00D3526E">
      <w:pPr>
        <w:spacing w:after="0" w:line="240" w:lineRule="exact"/>
        <w:rPr>
          <w:rFonts w:ascii="Arial" w:eastAsia="Arial" w:hAnsi="Arial" w:cs="Arial"/>
          <w:w w:val="101"/>
        </w:rPr>
      </w:pPr>
    </w:p>
    <w:p w14:paraId="56E4E3D4" w14:textId="01031E5D" w:rsidR="00D3526E" w:rsidRDefault="00D3526E">
      <w:pPr>
        <w:spacing w:after="0" w:line="240" w:lineRule="exact"/>
        <w:rPr>
          <w:rFonts w:ascii="Arial" w:eastAsia="Arial" w:hAnsi="Arial" w:cs="Arial"/>
          <w:w w:val="101"/>
        </w:rPr>
      </w:pPr>
    </w:p>
    <w:p w14:paraId="2F68BE99" w14:textId="767CC1B6" w:rsidR="00D3526E" w:rsidRDefault="00D3526E">
      <w:pPr>
        <w:spacing w:after="0" w:line="240" w:lineRule="exact"/>
        <w:rPr>
          <w:rFonts w:ascii="Arial" w:eastAsia="Arial" w:hAnsi="Arial" w:cs="Arial"/>
          <w:w w:val="101"/>
        </w:rPr>
      </w:pPr>
    </w:p>
    <w:p w14:paraId="1499EBE3" w14:textId="30A1DED5" w:rsidR="00D3526E" w:rsidRDefault="00D3526E">
      <w:pPr>
        <w:spacing w:after="0" w:line="240" w:lineRule="exact"/>
        <w:rPr>
          <w:rFonts w:ascii="Arial" w:eastAsia="Arial" w:hAnsi="Arial" w:cs="Arial"/>
          <w:w w:val="101"/>
        </w:rPr>
      </w:pPr>
    </w:p>
    <w:p w14:paraId="5A00FF3C" w14:textId="6C7AD5AD" w:rsidR="00D3526E" w:rsidRDefault="00D3526E">
      <w:pPr>
        <w:spacing w:after="0" w:line="240" w:lineRule="exact"/>
        <w:rPr>
          <w:rFonts w:ascii="Arial" w:eastAsia="Arial" w:hAnsi="Arial" w:cs="Arial"/>
          <w:w w:val="101"/>
        </w:rPr>
      </w:pPr>
    </w:p>
    <w:p w14:paraId="584E8DC8" w14:textId="014C4DE3" w:rsidR="00D3526E" w:rsidRDefault="00D3526E">
      <w:pPr>
        <w:spacing w:after="0" w:line="240" w:lineRule="exact"/>
        <w:rPr>
          <w:rFonts w:ascii="Arial" w:eastAsia="Arial" w:hAnsi="Arial" w:cs="Arial"/>
          <w:w w:val="101"/>
        </w:rPr>
      </w:pPr>
    </w:p>
    <w:p w14:paraId="5E013D64" w14:textId="5A443FA7" w:rsidR="00D3526E" w:rsidRDefault="00D3526E">
      <w:pPr>
        <w:spacing w:after="0" w:line="240" w:lineRule="exact"/>
        <w:rPr>
          <w:rFonts w:ascii="Arial" w:eastAsia="Arial" w:hAnsi="Arial" w:cs="Arial"/>
          <w:w w:val="101"/>
        </w:rPr>
      </w:pPr>
    </w:p>
    <w:p w14:paraId="670DE169" w14:textId="43A2D6B5" w:rsidR="007414DE" w:rsidRDefault="007414DE">
      <w:pPr>
        <w:spacing w:after="0" w:line="240" w:lineRule="exact"/>
        <w:rPr>
          <w:rFonts w:ascii="Arial" w:eastAsia="Arial" w:hAnsi="Arial" w:cs="Arial"/>
          <w:w w:val="101"/>
        </w:rPr>
      </w:pPr>
    </w:p>
    <w:p w14:paraId="72BF544E" w14:textId="37411E82" w:rsidR="00D3526E" w:rsidRDefault="00D3526E">
      <w:pPr>
        <w:spacing w:after="0" w:line="240" w:lineRule="exact"/>
        <w:rPr>
          <w:rFonts w:ascii="Arial" w:eastAsia="Arial" w:hAnsi="Arial" w:cs="Arial"/>
          <w:w w:val="101"/>
        </w:rPr>
      </w:pPr>
    </w:p>
    <w:p w14:paraId="1E3D9482" w14:textId="5274A61A" w:rsidR="00D3526E" w:rsidRDefault="00D3526E">
      <w:pPr>
        <w:spacing w:after="0" w:line="240" w:lineRule="exact"/>
        <w:rPr>
          <w:rFonts w:ascii="Arial" w:eastAsia="Arial" w:hAnsi="Arial" w:cs="Arial"/>
          <w:w w:val="101"/>
        </w:rPr>
      </w:pPr>
    </w:p>
    <w:p w14:paraId="6082AFF2" w14:textId="38CFC87F" w:rsidR="00D3526E" w:rsidRDefault="00D3526E">
      <w:pPr>
        <w:spacing w:after="0" w:line="240" w:lineRule="exact"/>
        <w:rPr>
          <w:rFonts w:ascii="Arial" w:eastAsia="Arial" w:hAnsi="Arial" w:cs="Arial"/>
          <w:w w:val="101"/>
        </w:rPr>
      </w:pPr>
    </w:p>
    <w:p w14:paraId="1A068350" w14:textId="68ACA065" w:rsidR="00D3526E" w:rsidRDefault="00D3526E">
      <w:pPr>
        <w:spacing w:after="0" w:line="240" w:lineRule="exact"/>
        <w:rPr>
          <w:rFonts w:ascii="Arial" w:eastAsia="Arial" w:hAnsi="Arial" w:cs="Arial"/>
          <w:w w:val="101"/>
        </w:rPr>
      </w:pPr>
    </w:p>
    <w:p w14:paraId="19B3D7CC" w14:textId="297F4169" w:rsidR="00D3526E" w:rsidRDefault="00D3526E">
      <w:pPr>
        <w:spacing w:after="0" w:line="240" w:lineRule="exact"/>
        <w:rPr>
          <w:rFonts w:ascii="Arial" w:eastAsia="Arial" w:hAnsi="Arial" w:cs="Arial"/>
          <w:w w:val="101"/>
        </w:rPr>
      </w:pPr>
    </w:p>
    <w:p w14:paraId="442A7F1A" w14:textId="1E6237A6" w:rsidR="00D3526E" w:rsidRDefault="00D3526E">
      <w:pPr>
        <w:spacing w:after="0" w:line="240" w:lineRule="exact"/>
        <w:rPr>
          <w:rFonts w:ascii="Arial" w:eastAsia="Arial" w:hAnsi="Arial" w:cs="Arial"/>
          <w:w w:val="101"/>
        </w:rPr>
      </w:pPr>
    </w:p>
    <w:p w14:paraId="73B56DB1" w14:textId="61E8F161" w:rsidR="00D3526E" w:rsidRDefault="00D3526E">
      <w:pPr>
        <w:spacing w:after="0" w:line="240" w:lineRule="exact"/>
        <w:rPr>
          <w:rFonts w:ascii="Arial" w:eastAsia="Arial" w:hAnsi="Arial" w:cs="Arial"/>
          <w:w w:val="101"/>
        </w:rPr>
      </w:pPr>
    </w:p>
    <w:p w14:paraId="74FAC1A5" w14:textId="0DA75A93" w:rsidR="00D3526E" w:rsidRDefault="00D3526E">
      <w:pPr>
        <w:spacing w:after="0" w:line="240" w:lineRule="exact"/>
        <w:rPr>
          <w:rFonts w:ascii="Arial" w:eastAsia="Arial" w:hAnsi="Arial" w:cs="Arial"/>
          <w:w w:val="101"/>
        </w:rPr>
      </w:pPr>
    </w:p>
    <w:p w14:paraId="670DE16A" w14:textId="31DB5247" w:rsidR="007414DE" w:rsidRDefault="007414DE">
      <w:pPr>
        <w:spacing w:after="51" w:line="240" w:lineRule="exact"/>
        <w:rPr>
          <w:rFonts w:ascii="Arial" w:eastAsia="Arial" w:hAnsi="Arial" w:cs="Arial"/>
          <w:w w:val="101"/>
        </w:rPr>
      </w:pPr>
    </w:p>
    <w:p w14:paraId="64CACAAA" w14:textId="77777777" w:rsidR="007414DE" w:rsidRDefault="007414DE"/>
    <w:p w14:paraId="18DE9952" w14:textId="77777777" w:rsidR="00A011B2" w:rsidRDefault="00A011B2"/>
    <w:p w14:paraId="4CB55055" w14:textId="448C52BF" w:rsidR="00A011B2" w:rsidRDefault="00A011B2" w:rsidP="00A011B2">
      <w:pPr>
        <w:spacing w:after="0" w:line="240" w:lineRule="auto"/>
        <w:ind w:right="-20"/>
        <w:rPr>
          <w:rFonts w:ascii="Arial" w:eastAsia="Arial" w:hAnsi="Arial" w:cs="Arial"/>
          <w:w w:val="99"/>
        </w:rPr>
      </w:pPr>
      <w:r>
        <w:rPr>
          <w:rFonts w:ascii="Arial" w:eastAsia="Arial" w:hAnsi="Arial" w:cs="Arial"/>
          <w:color w:val="3E072F"/>
          <w:spacing w:val="1"/>
          <w:w w:val="99"/>
          <w:sz w:val="28"/>
          <w:szCs w:val="28"/>
        </w:rPr>
        <w:t>P</w:t>
      </w:r>
      <w:r>
        <w:rPr>
          <w:rFonts w:ascii="Arial" w:eastAsia="Arial" w:hAnsi="Arial" w:cs="Arial"/>
          <w:color w:val="3E072F"/>
          <w:spacing w:val="-1"/>
          <w:w w:val="99"/>
          <w:sz w:val="28"/>
          <w:szCs w:val="28"/>
        </w:rPr>
        <w:t>ub</w:t>
      </w:r>
      <w:r>
        <w:rPr>
          <w:rFonts w:ascii="Arial" w:eastAsia="Arial" w:hAnsi="Arial" w:cs="Arial"/>
          <w:color w:val="3E072F"/>
          <w:w w:val="99"/>
          <w:sz w:val="28"/>
          <w:szCs w:val="28"/>
        </w:rPr>
        <w:t>lic</w:t>
      </w:r>
    </w:p>
    <w:p w14:paraId="62D7987B" w14:textId="339779CE" w:rsidR="00A011B2" w:rsidRPr="000B62C4" w:rsidRDefault="00A011B2" w:rsidP="00A011B2">
      <w:pPr>
        <w:pStyle w:val="Heading1"/>
        <w:numPr>
          <w:ilvl w:val="0"/>
          <w:numId w:val="3"/>
        </w:numPr>
        <w:ind w:left="426" w:hanging="426"/>
        <w:rPr>
          <w:rFonts w:ascii="Arial" w:eastAsia="Arial" w:hAnsi="Arial" w:cs="Arial"/>
          <w:b/>
          <w:bCs/>
          <w:color w:val="3E0730"/>
          <w:w w:val="99"/>
          <w:sz w:val="28"/>
          <w:szCs w:val="28"/>
        </w:rPr>
      </w:pPr>
      <w:bookmarkStart w:id="4" w:name="_Toc222239635"/>
      <w:r>
        <w:rPr>
          <w:rFonts w:ascii="Arial" w:eastAsia="Arial" w:hAnsi="Arial" w:cs="Arial"/>
          <w:b/>
          <w:bCs/>
          <w:color w:val="3E0730"/>
          <w:w w:val="99"/>
          <w:sz w:val="28"/>
          <w:szCs w:val="28"/>
        </w:rPr>
        <w:t>Explanation of Meter</w:t>
      </w:r>
      <w:r w:rsidR="00A41B3C">
        <w:rPr>
          <w:rFonts w:ascii="Arial" w:eastAsia="Arial" w:hAnsi="Arial" w:cs="Arial"/>
          <w:b/>
          <w:bCs/>
          <w:color w:val="3E0730"/>
          <w:w w:val="99"/>
          <w:sz w:val="28"/>
          <w:szCs w:val="28"/>
        </w:rPr>
        <w:t>ing</w:t>
      </w:r>
      <w:r>
        <w:rPr>
          <w:rFonts w:ascii="Arial" w:eastAsia="Arial" w:hAnsi="Arial" w:cs="Arial"/>
          <w:b/>
          <w:bCs/>
          <w:color w:val="3E0730"/>
          <w:w w:val="99"/>
          <w:sz w:val="28"/>
          <w:szCs w:val="28"/>
        </w:rPr>
        <w:t xml:space="preserve"> Polarity Standard</w:t>
      </w:r>
      <w:bookmarkEnd w:id="4"/>
    </w:p>
    <w:p w14:paraId="04018B17" w14:textId="77777777" w:rsidR="00A011B2" w:rsidRDefault="00A011B2" w:rsidP="00A011B2">
      <w:pPr>
        <w:spacing w:after="0" w:line="240" w:lineRule="exact"/>
        <w:rPr>
          <w:rFonts w:ascii="Times New Roman" w:eastAsia="Times New Roman" w:hAnsi="Times New Roman" w:cs="Times New Roman"/>
        </w:rPr>
      </w:pPr>
    </w:p>
    <w:p w14:paraId="13E23135" w14:textId="77777777" w:rsidR="00A011B2" w:rsidRPr="00C46A93" w:rsidRDefault="00A011B2" w:rsidP="00A011B2">
      <w:p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 xml:space="preserve">The diagram denotes the convention: </w:t>
      </w:r>
    </w:p>
    <w:p w14:paraId="67868D60" w14:textId="77777777" w:rsidR="00A011B2" w:rsidRPr="00C46A93" w:rsidRDefault="00A011B2" w:rsidP="00A011B2">
      <w:pPr>
        <w:spacing w:after="0" w:line="240" w:lineRule="exact"/>
        <w:rPr>
          <w:rFonts w:ascii="Arial" w:eastAsia="Arial" w:hAnsi="Arial" w:cs="Arial"/>
          <w:color w:val="000000"/>
          <w:spacing w:val="-1"/>
          <w:w w:val="101"/>
          <w:sz w:val="20"/>
          <w:szCs w:val="20"/>
        </w:rPr>
      </w:pPr>
    </w:p>
    <w:p w14:paraId="2FEA94E3" w14:textId="77777777" w:rsidR="00A011B2" w:rsidRPr="00C46A93" w:rsidRDefault="00A011B2" w:rsidP="00A011B2">
      <w:pPr>
        <w:pStyle w:val="ListParagraph"/>
        <w:numPr>
          <w:ilvl w:val="0"/>
          <w:numId w:val="6"/>
        </w:numPr>
        <w:rPr>
          <w:rFonts w:ascii="Arial" w:eastAsia="Arial" w:hAnsi="Arial" w:cs="Arial"/>
          <w:color w:val="000000"/>
          <w:spacing w:val="-1"/>
          <w:w w:val="101"/>
          <w:sz w:val="20"/>
          <w:szCs w:val="20"/>
        </w:rPr>
      </w:pPr>
      <w:r w:rsidRPr="00C46A93">
        <w:rPr>
          <w:noProof/>
          <w:sz w:val="22"/>
          <w:szCs w:val="22"/>
        </w:rPr>
        <w:drawing>
          <wp:anchor distT="0" distB="0" distL="114300" distR="114300" simplePos="0" relativeHeight="251663872" behindDoc="0" locked="0" layoutInCell="1" allowOverlap="1" wp14:anchorId="35466277" wp14:editId="7FD8C4CF">
            <wp:simplePos x="0" y="0"/>
            <wp:positionH relativeFrom="page">
              <wp:posOffset>970280</wp:posOffset>
            </wp:positionH>
            <wp:positionV relativeFrom="paragraph">
              <wp:posOffset>377825</wp:posOffset>
            </wp:positionV>
            <wp:extent cx="5598498" cy="2999509"/>
            <wp:effectExtent l="0" t="0" r="2540" b="0"/>
            <wp:wrapNone/>
            <wp:docPr id="1519588851"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7350" name="Picture 1" descr="A diagram of electrical wiring&#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98498" cy="2999509"/>
                    </a:xfrm>
                    <a:prstGeom prst="rect">
                      <a:avLst/>
                    </a:prstGeom>
                  </pic:spPr>
                </pic:pic>
              </a:graphicData>
            </a:graphic>
            <wp14:sizeRelH relativeFrom="margin">
              <wp14:pctWidth>0</wp14:pctWidth>
            </wp14:sizeRelH>
            <wp14:sizeRelV relativeFrom="margin">
              <wp14:pctHeight>0</wp14:pctHeight>
            </wp14:sizeRelV>
          </wp:anchor>
        </w:drawing>
      </w:r>
      <w:r w:rsidRPr="00C46A93">
        <w:rPr>
          <w:rFonts w:ascii="Arial" w:eastAsia="Arial" w:hAnsi="Arial" w:cs="Arial"/>
          <w:color w:val="000000"/>
          <w:spacing w:val="-1"/>
          <w:w w:val="101"/>
          <w:sz w:val="20"/>
          <w:szCs w:val="20"/>
        </w:rPr>
        <w:t>Connections between GB substations are positive when leaving the substation and negative when entering the substation</w:t>
      </w:r>
    </w:p>
    <w:p w14:paraId="555E895A" w14:textId="77777777" w:rsidR="00A011B2" w:rsidRDefault="00A011B2" w:rsidP="00A011B2">
      <w:pPr>
        <w:spacing w:after="0" w:line="240" w:lineRule="exact"/>
        <w:rPr>
          <w:rFonts w:ascii="Times New Roman" w:eastAsia="Times New Roman" w:hAnsi="Times New Roman" w:cs="Times New Roman"/>
        </w:rPr>
      </w:pPr>
    </w:p>
    <w:p w14:paraId="26C82713" w14:textId="77777777" w:rsidR="00A011B2" w:rsidRDefault="00A011B2" w:rsidP="00A011B2">
      <w:pPr>
        <w:spacing w:after="0" w:line="240" w:lineRule="exact"/>
        <w:rPr>
          <w:rFonts w:ascii="Times New Roman" w:eastAsia="Times New Roman" w:hAnsi="Times New Roman" w:cs="Times New Roman"/>
        </w:rPr>
      </w:pPr>
    </w:p>
    <w:p w14:paraId="678FD486" w14:textId="77777777" w:rsidR="00A011B2" w:rsidRDefault="00A011B2" w:rsidP="00A011B2">
      <w:pPr>
        <w:spacing w:after="0" w:line="240" w:lineRule="exact"/>
        <w:rPr>
          <w:rFonts w:ascii="Times New Roman" w:eastAsia="Times New Roman" w:hAnsi="Times New Roman" w:cs="Times New Roman"/>
        </w:rPr>
      </w:pPr>
    </w:p>
    <w:p w14:paraId="13D9039B" w14:textId="77777777" w:rsidR="00A011B2" w:rsidRDefault="00A011B2" w:rsidP="00A011B2">
      <w:pPr>
        <w:spacing w:after="0" w:line="240" w:lineRule="exact"/>
        <w:rPr>
          <w:rFonts w:ascii="Times New Roman" w:eastAsia="Times New Roman" w:hAnsi="Times New Roman" w:cs="Times New Roman"/>
        </w:rPr>
      </w:pPr>
    </w:p>
    <w:p w14:paraId="076C0C81" w14:textId="77777777" w:rsidR="00A011B2" w:rsidRDefault="00A011B2" w:rsidP="00A011B2">
      <w:pPr>
        <w:pStyle w:val="ListParagraph"/>
        <w:rPr>
          <w:rFonts w:ascii="Arial" w:eastAsia="Arial" w:hAnsi="Arial" w:cs="Arial"/>
          <w:color w:val="000000"/>
          <w:spacing w:val="-1"/>
          <w:w w:val="101"/>
          <w:sz w:val="22"/>
          <w:szCs w:val="22"/>
        </w:rPr>
      </w:pPr>
    </w:p>
    <w:p w14:paraId="5728775F" w14:textId="77777777" w:rsidR="00A011B2" w:rsidRDefault="00A011B2" w:rsidP="00A011B2">
      <w:pPr>
        <w:pStyle w:val="ListParagraph"/>
        <w:rPr>
          <w:rFonts w:ascii="Arial" w:eastAsia="Arial" w:hAnsi="Arial" w:cs="Arial"/>
          <w:color w:val="000000"/>
          <w:spacing w:val="-1"/>
          <w:w w:val="101"/>
          <w:sz w:val="22"/>
          <w:szCs w:val="22"/>
        </w:rPr>
      </w:pPr>
    </w:p>
    <w:p w14:paraId="46784E6E" w14:textId="77777777" w:rsidR="00A011B2" w:rsidRDefault="00A011B2" w:rsidP="00A011B2">
      <w:pPr>
        <w:pStyle w:val="ListParagraph"/>
        <w:rPr>
          <w:rFonts w:ascii="Arial" w:eastAsia="Arial" w:hAnsi="Arial" w:cs="Arial"/>
          <w:color w:val="000000"/>
          <w:spacing w:val="-1"/>
          <w:w w:val="101"/>
          <w:sz w:val="22"/>
          <w:szCs w:val="22"/>
        </w:rPr>
      </w:pPr>
    </w:p>
    <w:p w14:paraId="1065A06A" w14:textId="77777777" w:rsidR="00A011B2" w:rsidRDefault="00A011B2" w:rsidP="00A011B2">
      <w:pPr>
        <w:pStyle w:val="ListParagraph"/>
        <w:rPr>
          <w:rFonts w:ascii="Arial" w:eastAsia="Arial" w:hAnsi="Arial" w:cs="Arial"/>
          <w:color w:val="000000"/>
          <w:spacing w:val="-1"/>
          <w:w w:val="101"/>
          <w:sz w:val="22"/>
          <w:szCs w:val="22"/>
        </w:rPr>
      </w:pPr>
    </w:p>
    <w:p w14:paraId="25C7BCCE" w14:textId="77777777" w:rsidR="00A011B2" w:rsidRDefault="00A011B2" w:rsidP="00A011B2">
      <w:pPr>
        <w:pStyle w:val="ListParagraph"/>
        <w:rPr>
          <w:rFonts w:ascii="Arial" w:eastAsia="Arial" w:hAnsi="Arial" w:cs="Arial"/>
          <w:color w:val="000000"/>
          <w:spacing w:val="-1"/>
          <w:w w:val="101"/>
          <w:sz w:val="22"/>
          <w:szCs w:val="22"/>
        </w:rPr>
      </w:pPr>
    </w:p>
    <w:p w14:paraId="7AA2EA72" w14:textId="77777777" w:rsidR="00A011B2" w:rsidRDefault="00A011B2" w:rsidP="00A011B2">
      <w:pPr>
        <w:pStyle w:val="ListParagraph"/>
        <w:rPr>
          <w:rFonts w:ascii="Arial" w:eastAsia="Arial" w:hAnsi="Arial" w:cs="Arial"/>
          <w:color w:val="000000"/>
          <w:spacing w:val="-1"/>
          <w:w w:val="101"/>
          <w:sz w:val="22"/>
          <w:szCs w:val="22"/>
        </w:rPr>
      </w:pPr>
    </w:p>
    <w:p w14:paraId="57091FC8" w14:textId="77777777" w:rsidR="00A011B2" w:rsidRDefault="00A011B2" w:rsidP="00A011B2">
      <w:pPr>
        <w:pStyle w:val="ListParagraph"/>
        <w:rPr>
          <w:rFonts w:ascii="Arial" w:eastAsia="Arial" w:hAnsi="Arial" w:cs="Arial"/>
          <w:color w:val="000000"/>
          <w:spacing w:val="-1"/>
          <w:w w:val="101"/>
          <w:sz w:val="22"/>
          <w:szCs w:val="22"/>
        </w:rPr>
      </w:pPr>
    </w:p>
    <w:p w14:paraId="14152BFA" w14:textId="77777777" w:rsidR="00A011B2" w:rsidRDefault="00A011B2" w:rsidP="00A011B2">
      <w:pPr>
        <w:pStyle w:val="ListParagraph"/>
        <w:rPr>
          <w:rFonts w:ascii="Arial" w:eastAsia="Arial" w:hAnsi="Arial" w:cs="Arial"/>
          <w:color w:val="000000"/>
          <w:spacing w:val="-1"/>
          <w:w w:val="101"/>
          <w:sz w:val="22"/>
          <w:szCs w:val="22"/>
        </w:rPr>
      </w:pPr>
    </w:p>
    <w:p w14:paraId="0B44D404" w14:textId="77777777" w:rsidR="00A011B2" w:rsidRDefault="00A011B2" w:rsidP="00A011B2">
      <w:pPr>
        <w:pStyle w:val="ListParagraph"/>
        <w:rPr>
          <w:rFonts w:ascii="Arial" w:eastAsia="Arial" w:hAnsi="Arial" w:cs="Arial"/>
          <w:color w:val="000000"/>
          <w:spacing w:val="-1"/>
          <w:w w:val="101"/>
          <w:sz w:val="22"/>
          <w:szCs w:val="22"/>
        </w:rPr>
      </w:pPr>
    </w:p>
    <w:p w14:paraId="6A8647C9" w14:textId="77777777" w:rsidR="00A011B2" w:rsidRDefault="00A011B2" w:rsidP="00A011B2">
      <w:pPr>
        <w:pStyle w:val="ListParagraph"/>
        <w:rPr>
          <w:rFonts w:ascii="Arial" w:eastAsia="Arial" w:hAnsi="Arial" w:cs="Arial"/>
          <w:color w:val="000000"/>
          <w:spacing w:val="-1"/>
          <w:w w:val="101"/>
          <w:sz w:val="22"/>
          <w:szCs w:val="22"/>
        </w:rPr>
      </w:pPr>
    </w:p>
    <w:p w14:paraId="3C7CDBE9" w14:textId="77777777" w:rsidR="00A011B2" w:rsidRDefault="00A011B2" w:rsidP="00A011B2">
      <w:pPr>
        <w:pStyle w:val="ListParagraph"/>
        <w:rPr>
          <w:rFonts w:ascii="Arial" w:eastAsia="Arial" w:hAnsi="Arial" w:cs="Arial"/>
          <w:color w:val="000000"/>
          <w:spacing w:val="-1"/>
          <w:w w:val="101"/>
          <w:sz w:val="22"/>
          <w:szCs w:val="22"/>
        </w:rPr>
      </w:pPr>
    </w:p>
    <w:p w14:paraId="1D0D5715" w14:textId="77777777" w:rsidR="00A011B2" w:rsidRDefault="00A011B2" w:rsidP="00A011B2">
      <w:pPr>
        <w:pStyle w:val="ListParagraph"/>
        <w:rPr>
          <w:rFonts w:ascii="Arial" w:eastAsia="Arial" w:hAnsi="Arial" w:cs="Arial"/>
          <w:color w:val="000000"/>
          <w:spacing w:val="-1"/>
          <w:w w:val="101"/>
          <w:sz w:val="22"/>
          <w:szCs w:val="22"/>
        </w:rPr>
      </w:pPr>
    </w:p>
    <w:p w14:paraId="5975DA4F" w14:textId="77777777" w:rsidR="00A011B2" w:rsidRPr="0030473C" w:rsidRDefault="00A011B2" w:rsidP="00A011B2">
      <w:pPr>
        <w:spacing w:after="0" w:line="240" w:lineRule="exact"/>
        <w:rPr>
          <w:rFonts w:ascii="Arial" w:eastAsia="Arial" w:hAnsi="Arial" w:cs="Arial"/>
          <w:color w:val="000000"/>
          <w:spacing w:val="-1"/>
          <w:w w:val="101"/>
          <w:sz w:val="22"/>
          <w:szCs w:val="22"/>
        </w:rPr>
      </w:pPr>
    </w:p>
    <w:p w14:paraId="1944F6C6" w14:textId="77777777" w:rsidR="00A011B2" w:rsidRPr="00C46A93" w:rsidRDefault="00A011B2" w:rsidP="00A011B2">
      <w:pPr>
        <w:pStyle w:val="ListParagraph"/>
        <w:numPr>
          <w:ilvl w:val="0"/>
          <w:numId w:val="9"/>
        </w:num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Shunt Connected Reactive Compensation is positive when leaving the plant and negative when entering the plant </w:t>
      </w:r>
    </w:p>
    <w:p w14:paraId="05BBB6E4" w14:textId="77777777" w:rsidR="00A011B2" w:rsidRPr="006F350A" w:rsidRDefault="00A011B2" w:rsidP="00A011B2">
      <w:pPr>
        <w:spacing w:after="0" w:line="240" w:lineRule="exact"/>
        <w:rPr>
          <w:rFonts w:ascii="Arial" w:eastAsia="Arial" w:hAnsi="Arial" w:cs="Arial"/>
          <w:color w:val="000000"/>
          <w:spacing w:val="-1"/>
          <w:w w:val="101"/>
          <w:sz w:val="22"/>
          <w:szCs w:val="22"/>
        </w:rPr>
      </w:pPr>
      <w:r>
        <w:rPr>
          <w:noProof/>
        </w:rPr>
        <w:drawing>
          <wp:anchor distT="0" distB="0" distL="114300" distR="114300" simplePos="0" relativeHeight="251656704" behindDoc="0" locked="0" layoutInCell="1" allowOverlap="1" wp14:anchorId="68343298" wp14:editId="59CDDCA5">
            <wp:simplePos x="0" y="0"/>
            <wp:positionH relativeFrom="margin">
              <wp:posOffset>-165100</wp:posOffset>
            </wp:positionH>
            <wp:positionV relativeFrom="paragraph">
              <wp:posOffset>6350</wp:posOffset>
            </wp:positionV>
            <wp:extent cx="6496050" cy="1769552"/>
            <wp:effectExtent l="0" t="0" r="0" b="2540"/>
            <wp:wrapNone/>
            <wp:docPr id="27553162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868901" name="Picture 1" descr="A diagram of a diagram&#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96050" cy="1769552"/>
                    </a:xfrm>
                    <a:prstGeom prst="rect">
                      <a:avLst/>
                    </a:prstGeom>
                  </pic:spPr>
                </pic:pic>
              </a:graphicData>
            </a:graphic>
            <wp14:sizeRelH relativeFrom="margin">
              <wp14:pctWidth>0</wp14:pctWidth>
            </wp14:sizeRelH>
            <wp14:sizeRelV relativeFrom="margin">
              <wp14:pctHeight>0</wp14:pctHeight>
            </wp14:sizeRelV>
          </wp:anchor>
        </w:drawing>
      </w:r>
      <w:r w:rsidRPr="006F350A">
        <w:rPr>
          <w:rFonts w:ascii="Arial" w:eastAsia="Arial" w:hAnsi="Arial" w:cs="Arial"/>
          <w:color w:val="000000"/>
          <w:spacing w:val="-1"/>
          <w:w w:val="101"/>
          <w:sz w:val="22"/>
          <w:szCs w:val="22"/>
        </w:rPr>
        <w:t> </w:t>
      </w:r>
    </w:p>
    <w:p w14:paraId="0D63FBB5" w14:textId="77777777" w:rsidR="00A011B2" w:rsidRPr="006F350A" w:rsidRDefault="00A011B2" w:rsidP="00A011B2">
      <w:pPr>
        <w:spacing w:after="0" w:line="240" w:lineRule="exact"/>
        <w:rPr>
          <w:rFonts w:ascii="Arial" w:eastAsia="Arial" w:hAnsi="Arial" w:cs="Arial"/>
          <w:color w:val="000000"/>
          <w:spacing w:val="-1"/>
          <w:w w:val="101"/>
          <w:sz w:val="22"/>
          <w:szCs w:val="22"/>
        </w:rPr>
      </w:pPr>
      <w:r w:rsidRPr="006F1DF5">
        <w:rPr>
          <w:noProof/>
        </w:rPr>
        <w:t xml:space="preserve"> </w:t>
      </w:r>
    </w:p>
    <w:p w14:paraId="4FBC0F0B" w14:textId="77777777" w:rsidR="00A011B2" w:rsidRDefault="00A011B2" w:rsidP="00A011B2">
      <w:pPr>
        <w:spacing w:after="0" w:line="240" w:lineRule="exact"/>
        <w:rPr>
          <w:rFonts w:ascii="Times New Roman" w:eastAsia="Times New Roman" w:hAnsi="Times New Roman" w:cs="Times New Roman"/>
        </w:rPr>
      </w:pPr>
    </w:p>
    <w:p w14:paraId="7C99ECFD" w14:textId="77777777" w:rsidR="00A011B2" w:rsidRDefault="00A011B2" w:rsidP="00A011B2">
      <w:pPr>
        <w:spacing w:after="0" w:line="240" w:lineRule="exact"/>
        <w:rPr>
          <w:rFonts w:ascii="Times New Roman" w:eastAsia="Times New Roman" w:hAnsi="Times New Roman" w:cs="Times New Roman"/>
        </w:rPr>
      </w:pPr>
    </w:p>
    <w:p w14:paraId="38259781" w14:textId="77777777" w:rsidR="00A011B2" w:rsidRDefault="00A011B2" w:rsidP="00A011B2">
      <w:pPr>
        <w:rPr>
          <w:rFonts w:ascii="Arial" w:eastAsia="Arial" w:hAnsi="Arial" w:cs="Arial"/>
          <w:color w:val="000000"/>
          <w:spacing w:val="-1"/>
          <w:w w:val="101"/>
          <w:sz w:val="22"/>
          <w:szCs w:val="22"/>
        </w:rPr>
      </w:pPr>
    </w:p>
    <w:p w14:paraId="1531F16E" w14:textId="77777777" w:rsidR="00A011B2" w:rsidRDefault="00A011B2" w:rsidP="00A011B2">
      <w:pPr>
        <w:rPr>
          <w:rFonts w:ascii="Arial" w:eastAsia="Arial" w:hAnsi="Arial" w:cs="Arial"/>
          <w:color w:val="000000"/>
          <w:spacing w:val="-1"/>
          <w:w w:val="101"/>
          <w:sz w:val="22"/>
          <w:szCs w:val="22"/>
        </w:rPr>
      </w:pPr>
    </w:p>
    <w:p w14:paraId="3807B9F7" w14:textId="77777777" w:rsidR="00A011B2" w:rsidRDefault="00A011B2" w:rsidP="00A011B2">
      <w:pPr>
        <w:rPr>
          <w:rFonts w:ascii="Arial" w:eastAsia="Arial" w:hAnsi="Arial" w:cs="Arial"/>
          <w:color w:val="000000"/>
          <w:spacing w:val="-1"/>
          <w:w w:val="101"/>
          <w:sz w:val="22"/>
          <w:szCs w:val="22"/>
        </w:rPr>
      </w:pPr>
    </w:p>
    <w:p w14:paraId="1B760AA1" w14:textId="77777777" w:rsidR="00A011B2" w:rsidRDefault="00A011B2" w:rsidP="00A011B2">
      <w:pPr>
        <w:rPr>
          <w:rFonts w:ascii="Arial" w:eastAsia="Arial" w:hAnsi="Arial" w:cs="Arial"/>
          <w:color w:val="000000"/>
          <w:spacing w:val="-1"/>
          <w:w w:val="101"/>
          <w:sz w:val="22"/>
          <w:szCs w:val="22"/>
        </w:rPr>
      </w:pPr>
    </w:p>
    <w:p w14:paraId="66BA72F5" w14:textId="77777777" w:rsidR="00A011B2" w:rsidRDefault="00A011B2" w:rsidP="00A011B2">
      <w:pPr>
        <w:spacing w:after="0" w:line="240" w:lineRule="exact"/>
        <w:rPr>
          <w:rFonts w:ascii="Times New Roman" w:eastAsia="Times New Roman" w:hAnsi="Times New Roman" w:cs="Times New Roman"/>
        </w:rPr>
      </w:pPr>
    </w:p>
    <w:p w14:paraId="19D908C8" w14:textId="77777777" w:rsidR="00A011B2" w:rsidRPr="00C46A93" w:rsidRDefault="00A011B2" w:rsidP="00A011B2">
      <w:pPr>
        <w:pStyle w:val="ListParagraph"/>
        <w:numPr>
          <w:ilvl w:val="0"/>
          <w:numId w:val="10"/>
        </w:numPr>
        <w:spacing w:after="0" w:line="240" w:lineRule="exact"/>
        <w:rPr>
          <w:rFonts w:ascii="Arial" w:eastAsia="Arial" w:hAnsi="Arial" w:cs="Arial"/>
          <w:color w:val="000000"/>
          <w:spacing w:val="-1"/>
          <w:w w:val="101"/>
          <w:sz w:val="20"/>
          <w:szCs w:val="20"/>
        </w:rPr>
      </w:pPr>
      <w:r w:rsidRPr="00C46A93">
        <w:rPr>
          <w:rFonts w:ascii="Arial" w:eastAsia="Arial" w:hAnsi="Arial" w:cs="Arial"/>
          <w:color w:val="000000"/>
          <w:spacing w:val="-1"/>
          <w:w w:val="101"/>
          <w:sz w:val="20"/>
          <w:szCs w:val="20"/>
        </w:rPr>
        <w:t>Series Connected Reactive Compensation and connections within a substation (e.g. a cable section) are represented by positive flow into the device and negative flow out of the device, on both sides</w:t>
      </w:r>
    </w:p>
    <w:p w14:paraId="3632AA16" w14:textId="77777777" w:rsidR="00A011B2" w:rsidRDefault="00A011B2" w:rsidP="00A011B2">
      <w:pPr>
        <w:spacing w:after="0" w:line="240" w:lineRule="exact"/>
        <w:rPr>
          <w:rFonts w:ascii="Times New Roman" w:eastAsia="Times New Roman" w:hAnsi="Times New Roman" w:cs="Times New Roman"/>
        </w:rPr>
      </w:pPr>
      <w:r>
        <w:rPr>
          <w:noProof/>
        </w:rPr>
        <w:drawing>
          <wp:anchor distT="0" distB="0" distL="114300" distR="114300" simplePos="0" relativeHeight="251660800" behindDoc="0" locked="0" layoutInCell="1" allowOverlap="1" wp14:anchorId="6AE27810" wp14:editId="280EF072">
            <wp:simplePos x="0" y="0"/>
            <wp:positionH relativeFrom="page">
              <wp:align>center</wp:align>
            </wp:positionH>
            <wp:positionV relativeFrom="paragraph">
              <wp:posOffset>41910</wp:posOffset>
            </wp:positionV>
            <wp:extent cx="6497320" cy="1724025"/>
            <wp:effectExtent l="0" t="0" r="0" b="9525"/>
            <wp:wrapNone/>
            <wp:docPr id="125987240" name="Picture 1" descr="A diagram of a capaci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6391" name="Picture 1" descr="A diagram of a capacitor&#10;&#10;AI-generated content may be incorrect."/>
                    <pic:cNvPicPr/>
                  </pic:nvPicPr>
                  <pic:blipFill rotWithShape="1">
                    <a:blip r:embed="rId18" cstate="print">
                      <a:extLst>
                        <a:ext uri="{28A0092B-C50C-407E-A947-70E740481C1C}">
                          <a14:useLocalDpi xmlns:a14="http://schemas.microsoft.com/office/drawing/2010/main" val="0"/>
                        </a:ext>
                      </a:extLst>
                    </a:blip>
                    <a:srcRect b="3243"/>
                    <a:stretch/>
                  </pic:blipFill>
                  <pic:spPr bwMode="auto">
                    <a:xfrm>
                      <a:off x="0" y="0"/>
                      <a:ext cx="6497320" cy="17240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B2D9A">
        <w:rPr>
          <w:noProof/>
        </w:rPr>
        <w:t xml:space="preserve"> </w:t>
      </w:r>
    </w:p>
    <w:p w14:paraId="50B3E821" w14:textId="77777777" w:rsidR="00A011B2" w:rsidRDefault="00A011B2" w:rsidP="00A011B2">
      <w:pPr>
        <w:spacing w:after="0" w:line="240" w:lineRule="exact"/>
        <w:rPr>
          <w:rFonts w:ascii="Times New Roman" w:eastAsia="Times New Roman" w:hAnsi="Times New Roman" w:cs="Times New Roman"/>
        </w:rPr>
      </w:pPr>
    </w:p>
    <w:p w14:paraId="20DD2789" w14:textId="77777777" w:rsidR="00A011B2" w:rsidRDefault="00A011B2" w:rsidP="00A011B2">
      <w:pPr>
        <w:spacing w:after="0" w:line="240" w:lineRule="exact"/>
        <w:rPr>
          <w:rFonts w:ascii="Times New Roman" w:eastAsia="Times New Roman" w:hAnsi="Times New Roman" w:cs="Times New Roman"/>
        </w:rPr>
      </w:pPr>
    </w:p>
    <w:p w14:paraId="5F427BAC" w14:textId="77777777" w:rsidR="00A011B2" w:rsidRDefault="00A011B2" w:rsidP="00A011B2">
      <w:pPr>
        <w:spacing w:after="0" w:line="240" w:lineRule="exact"/>
        <w:rPr>
          <w:rFonts w:ascii="Times New Roman" w:eastAsia="Times New Roman" w:hAnsi="Times New Roman" w:cs="Times New Roman"/>
        </w:rPr>
      </w:pPr>
    </w:p>
    <w:p w14:paraId="148F6B93" w14:textId="77777777" w:rsidR="00A011B2" w:rsidRDefault="00A011B2" w:rsidP="00A011B2">
      <w:pPr>
        <w:spacing w:after="0" w:line="240" w:lineRule="exact"/>
        <w:rPr>
          <w:rFonts w:ascii="Times New Roman" w:eastAsia="Times New Roman" w:hAnsi="Times New Roman" w:cs="Times New Roman"/>
        </w:rPr>
      </w:pPr>
    </w:p>
    <w:p w14:paraId="5D1EA411" w14:textId="77777777" w:rsidR="00A011B2" w:rsidRDefault="00A011B2" w:rsidP="00A011B2">
      <w:pPr>
        <w:spacing w:after="0" w:line="240" w:lineRule="exact"/>
        <w:rPr>
          <w:rFonts w:ascii="Times New Roman" w:eastAsia="Times New Roman" w:hAnsi="Times New Roman" w:cs="Times New Roman"/>
        </w:rPr>
      </w:pPr>
    </w:p>
    <w:p w14:paraId="7B890CD2" w14:textId="77777777" w:rsidR="00A011B2" w:rsidRDefault="00A011B2" w:rsidP="00A011B2">
      <w:pPr>
        <w:spacing w:after="0" w:line="240" w:lineRule="exact"/>
        <w:rPr>
          <w:rFonts w:ascii="Times New Roman" w:eastAsia="Times New Roman" w:hAnsi="Times New Roman" w:cs="Times New Roman"/>
        </w:rPr>
      </w:pPr>
    </w:p>
    <w:p w14:paraId="53BDBCAA" w14:textId="77777777" w:rsidR="00A011B2" w:rsidRDefault="00A011B2" w:rsidP="00A011B2">
      <w:pPr>
        <w:spacing w:after="0" w:line="240" w:lineRule="exact"/>
        <w:rPr>
          <w:rFonts w:ascii="Times New Roman" w:eastAsia="Times New Roman" w:hAnsi="Times New Roman" w:cs="Times New Roman"/>
        </w:rPr>
      </w:pPr>
    </w:p>
    <w:p w14:paraId="30FBA0A6" w14:textId="77777777" w:rsidR="00A011B2" w:rsidRDefault="00A011B2" w:rsidP="00A011B2">
      <w:pPr>
        <w:spacing w:after="0" w:line="240" w:lineRule="exact"/>
        <w:rPr>
          <w:rFonts w:ascii="Times New Roman" w:eastAsia="Times New Roman" w:hAnsi="Times New Roman" w:cs="Times New Roman"/>
        </w:rPr>
      </w:pPr>
    </w:p>
    <w:p w14:paraId="404EC072" w14:textId="77777777" w:rsidR="00A011B2" w:rsidRDefault="00A011B2" w:rsidP="00A011B2">
      <w:pPr>
        <w:spacing w:after="0" w:line="240" w:lineRule="exact"/>
        <w:rPr>
          <w:rFonts w:ascii="Times New Roman" w:eastAsia="Times New Roman" w:hAnsi="Times New Roman" w:cs="Times New Roman"/>
        </w:rPr>
      </w:pPr>
    </w:p>
    <w:p w14:paraId="28399B79" w14:textId="77777777" w:rsidR="00A011B2" w:rsidRDefault="00A011B2" w:rsidP="00A011B2">
      <w:pPr>
        <w:spacing w:after="0" w:line="240" w:lineRule="exact"/>
        <w:rPr>
          <w:rFonts w:ascii="Times New Roman" w:eastAsia="Times New Roman" w:hAnsi="Times New Roman" w:cs="Times New Roman"/>
        </w:rPr>
      </w:pPr>
    </w:p>
    <w:p w14:paraId="450E446D" w14:textId="77777777" w:rsidR="00A011B2" w:rsidRDefault="00A011B2" w:rsidP="00A011B2">
      <w:pPr>
        <w:spacing w:after="0" w:line="240" w:lineRule="exact"/>
        <w:rPr>
          <w:rFonts w:ascii="Arial" w:eastAsia="Arial" w:hAnsi="Arial" w:cs="Arial"/>
          <w:color w:val="000000"/>
          <w:spacing w:val="-1"/>
          <w:w w:val="101"/>
          <w:sz w:val="22"/>
          <w:szCs w:val="22"/>
        </w:rPr>
      </w:pPr>
    </w:p>
    <w:p w14:paraId="4F63F0C6" w14:textId="77777777" w:rsidR="00A011B2" w:rsidRDefault="00A011B2" w:rsidP="00A011B2">
      <w:pPr>
        <w:spacing w:after="0" w:line="240" w:lineRule="exact"/>
        <w:rPr>
          <w:rFonts w:ascii="Arial" w:eastAsia="Arial" w:hAnsi="Arial" w:cs="Arial"/>
          <w:color w:val="000000"/>
          <w:spacing w:val="-1"/>
          <w:w w:val="101"/>
          <w:sz w:val="22"/>
          <w:szCs w:val="22"/>
        </w:rPr>
      </w:pPr>
    </w:p>
    <w:p w14:paraId="2D6F4759" w14:textId="77777777" w:rsidR="0076066F" w:rsidRDefault="0076066F" w:rsidP="00F83AA6">
      <w:pPr>
        <w:spacing w:after="0" w:line="240" w:lineRule="auto"/>
        <w:ind w:right="-20"/>
        <w:rPr>
          <w:rFonts w:ascii="Arial" w:eastAsia="Arial" w:hAnsi="Arial" w:cs="Arial"/>
          <w:color w:val="3E072F"/>
          <w:spacing w:val="1"/>
          <w:w w:val="99"/>
          <w:sz w:val="28"/>
          <w:szCs w:val="28"/>
        </w:rPr>
      </w:pPr>
    </w:p>
    <w:p w14:paraId="3DB2BB29" w14:textId="055BCA5F" w:rsidR="00F83AA6" w:rsidRPr="005133FA" w:rsidRDefault="00F83AA6" w:rsidP="00F83AA6">
      <w:pPr>
        <w:spacing w:after="0" w:line="240" w:lineRule="auto"/>
        <w:ind w:right="-20"/>
        <w:rPr>
          <w:rFonts w:ascii="Arial" w:eastAsia="Arial" w:hAnsi="Arial" w:cs="Arial"/>
          <w:color w:val="3E072F"/>
          <w:spacing w:val="1"/>
          <w:w w:val="99"/>
          <w:sz w:val="28"/>
          <w:szCs w:val="28"/>
        </w:rPr>
      </w:pPr>
      <w:r w:rsidRPr="005133FA">
        <w:rPr>
          <w:rFonts w:ascii="Arial" w:eastAsia="Arial" w:hAnsi="Arial" w:cs="Arial"/>
          <w:color w:val="3E072F"/>
          <w:spacing w:val="1"/>
          <w:w w:val="99"/>
          <w:sz w:val="28"/>
          <w:szCs w:val="28"/>
        </w:rPr>
        <w:t>Public</w:t>
      </w:r>
    </w:p>
    <w:p w14:paraId="77B17059" w14:textId="77777777" w:rsidR="00A011B2" w:rsidRDefault="00A011B2" w:rsidP="00A011B2">
      <w:pPr>
        <w:spacing w:after="0" w:line="240" w:lineRule="exact"/>
        <w:rPr>
          <w:rFonts w:ascii="Arial" w:eastAsia="Arial" w:hAnsi="Arial" w:cs="Arial"/>
          <w:color w:val="000000"/>
          <w:spacing w:val="-1"/>
          <w:w w:val="101"/>
          <w:sz w:val="22"/>
          <w:szCs w:val="22"/>
        </w:rPr>
      </w:pPr>
    </w:p>
    <w:p w14:paraId="6D2FF0E1" w14:textId="77777777" w:rsidR="00A011B2" w:rsidRPr="00930950" w:rsidRDefault="00A011B2" w:rsidP="00A011B2">
      <w:pPr>
        <w:pStyle w:val="ListParagraph"/>
        <w:numPr>
          <w:ilvl w:val="0"/>
          <w:numId w:val="6"/>
        </w:numPr>
        <w:rPr>
          <w:rFonts w:ascii="Arial" w:eastAsia="Arial" w:hAnsi="Arial" w:cs="Arial"/>
          <w:color w:val="000000"/>
          <w:spacing w:val="-1"/>
          <w:w w:val="101"/>
          <w:sz w:val="20"/>
          <w:szCs w:val="20"/>
        </w:rPr>
      </w:pPr>
      <w:r w:rsidRPr="00930950">
        <w:rPr>
          <w:noProof/>
          <w:sz w:val="22"/>
          <w:szCs w:val="22"/>
        </w:rPr>
        <w:drawing>
          <wp:anchor distT="0" distB="0" distL="114300" distR="114300" simplePos="0" relativeHeight="251666944" behindDoc="1" locked="0" layoutInCell="1" allowOverlap="1" wp14:anchorId="5F3D30AE" wp14:editId="3F82FE8A">
            <wp:simplePos x="0" y="0"/>
            <wp:positionH relativeFrom="page">
              <wp:align>center</wp:align>
            </wp:positionH>
            <wp:positionV relativeFrom="paragraph">
              <wp:posOffset>563880</wp:posOffset>
            </wp:positionV>
            <wp:extent cx="6497320" cy="1943735"/>
            <wp:effectExtent l="0" t="0" r="0" b="0"/>
            <wp:wrapTight wrapText="bothSides">
              <wp:wrapPolygon edited="0">
                <wp:start x="0" y="0"/>
                <wp:lineTo x="0" y="21381"/>
                <wp:lineTo x="21532" y="21381"/>
                <wp:lineTo x="21532" y="0"/>
                <wp:lineTo x="0" y="0"/>
              </wp:wrapPolygon>
            </wp:wrapTight>
            <wp:docPr id="1825514905" name="Picture 1" descr="A diagram of electrical wir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03529" name="Picture 1" descr="A diagram of electrical wiring&#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6497320" cy="1943735"/>
                    </a:xfrm>
                    <a:prstGeom prst="rect">
                      <a:avLst/>
                    </a:prstGeom>
                  </pic:spPr>
                </pic:pic>
              </a:graphicData>
            </a:graphic>
            <wp14:sizeRelH relativeFrom="page">
              <wp14:pctWidth>0</wp14:pctWidth>
            </wp14:sizeRelH>
            <wp14:sizeRelV relativeFrom="page">
              <wp14:pctHeight>0</wp14:pctHeight>
            </wp14:sizeRelV>
          </wp:anchor>
        </w:drawing>
      </w:r>
      <w:r w:rsidRPr="00930950">
        <w:rPr>
          <w:rFonts w:ascii="Arial" w:eastAsia="Arial" w:hAnsi="Arial" w:cs="Arial"/>
          <w:color w:val="000000"/>
          <w:spacing w:val="-1"/>
          <w:w w:val="101"/>
          <w:sz w:val="20"/>
          <w:szCs w:val="20"/>
        </w:rPr>
        <w:t>Generator and Demand Connections include all assets from the User up to the connection point. All metering associated with User Connections is positive towards the Connection Point and negative away from the Connection Point</w:t>
      </w:r>
    </w:p>
    <w:p w14:paraId="11034C1E" w14:textId="77777777" w:rsidR="00A011B2" w:rsidRDefault="00A011B2" w:rsidP="00A011B2">
      <w:pPr>
        <w:spacing w:after="0" w:line="240" w:lineRule="exact"/>
        <w:rPr>
          <w:rFonts w:ascii="Times New Roman" w:eastAsia="Times New Roman" w:hAnsi="Times New Roman" w:cs="Times New Roman"/>
        </w:rPr>
      </w:pPr>
    </w:p>
    <w:p w14:paraId="468BD3D8" w14:textId="77777777" w:rsidR="00A011B2" w:rsidRPr="00930950"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930950">
        <w:rPr>
          <w:rFonts w:ascii="Arial" w:eastAsia="Arial" w:hAnsi="Arial" w:cs="Arial"/>
          <w:color w:val="000000"/>
          <w:spacing w:val="-1"/>
          <w:w w:val="101"/>
          <w:sz w:val="20"/>
          <w:szCs w:val="20"/>
        </w:rPr>
        <w:t>International Interconnectors are positive at the converter station when power is being supplied into a GB substation and negative at the converter station when power is being supplied from a GB substation (effectively they are treated like generators on the GB system)</w:t>
      </w:r>
    </w:p>
    <w:p w14:paraId="7D4AE11A" w14:textId="77777777" w:rsidR="00A011B2" w:rsidRPr="00773747" w:rsidRDefault="00A011B2" w:rsidP="00A011B2">
      <w:pPr>
        <w:spacing w:after="0" w:line="240" w:lineRule="exact"/>
        <w:rPr>
          <w:rFonts w:ascii="Arial" w:eastAsia="Arial" w:hAnsi="Arial" w:cs="Arial"/>
          <w:color w:val="000000"/>
          <w:spacing w:val="-1"/>
          <w:w w:val="101"/>
          <w:sz w:val="22"/>
          <w:szCs w:val="22"/>
        </w:rPr>
      </w:pPr>
    </w:p>
    <w:p w14:paraId="3CAAA845" w14:textId="77777777" w:rsidR="00A011B2" w:rsidRDefault="00A011B2" w:rsidP="00A011B2">
      <w:pPr>
        <w:spacing w:after="0" w:line="240" w:lineRule="exact"/>
        <w:rPr>
          <w:rFonts w:ascii="Times New Roman" w:eastAsia="Times New Roman" w:hAnsi="Times New Roman" w:cs="Times New Roman"/>
        </w:rPr>
      </w:pPr>
      <w:r>
        <w:rPr>
          <w:noProof/>
        </w:rPr>
        <w:drawing>
          <wp:anchor distT="0" distB="0" distL="114300" distR="114300" simplePos="0" relativeHeight="251658752" behindDoc="1" locked="0" layoutInCell="1" allowOverlap="1" wp14:anchorId="071CFC62" wp14:editId="7E0AF9A4">
            <wp:simplePos x="0" y="0"/>
            <wp:positionH relativeFrom="page">
              <wp:align>center</wp:align>
            </wp:positionH>
            <wp:positionV relativeFrom="paragraph">
              <wp:posOffset>27940</wp:posOffset>
            </wp:positionV>
            <wp:extent cx="1567815" cy="1858645"/>
            <wp:effectExtent l="19050" t="19050" r="13335" b="27305"/>
            <wp:wrapTight wrapText="bothSides">
              <wp:wrapPolygon edited="0">
                <wp:start x="-262" y="-221"/>
                <wp:lineTo x="-262" y="21696"/>
                <wp:lineTo x="21521" y="21696"/>
                <wp:lineTo x="21521" y="-221"/>
                <wp:lineTo x="-262" y="-221"/>
              </wp:wrapPolygon>
            </wp:wrapTight>
            <wp:docPr id="177731363" name="Picture 1" descr="A diagram of a converter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13369" name="Picture 1" descr="A diagram of a converter station&#10;&#10;Description automatically generated"/>
                    <pic:cNvPicPr/>
                  </pic:nvPicPr>
                  <pic:blipFill rotWithShape="1">
                    <a:blip r:embed="rId20">
                      <a:extLst>
                        <a:ext uri="{28A0092B-C50C-407E-A947-70E740481C1C}">
                          <a14:useLocalDpi xmlns:a14="http://schemas.microsoft.com/office/drawing/2010/main" val="0"/>
                        </a:ext>
                      </a:extLst>
                    </a:blip>
                    <a:srcRect b="8798"/>
                    <a:stretch/>
                  </pic:blipFill>
                  <pic:spPr bwMode="auto">
                    <a:xfrm>
                      <a:off x="0" y="0"/>
                      <a:ext cx="1567815" cy="185864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06226C" w14:textId="77777777" w:rsidR="00A011B2" w:rsidRDefault="00A011B2" w:rsidP="00A011B2">
      <w:pPr>
        <w:spacing w:after="0" w:line="240" w:lineRule="exact"/>
        <w:rPr>
          <w:rFonts w:ascii="Times New Roman" w:eastAsia="Times New Roman" w:hAnsi="Times New Roman" w:cs="Times New Roman"/>
        </w:rPr>
      </w:pPr>
    </w:p>
    <w:p w14:paraId="586394C0" w14:textId="77777777" w:rsidR="00A011B2" w:rsidRDefault="00A011B2" w:rsidP="00A011B2">
      <w:pPr>
        <w:spacing w:after="0" w:line="240" w:lineRule="exact"/>
        <w:rPr>
          <w:rFonts w:ascii="Times New Roman" w:eastAsia="Times New Roman" w:hAnsi="Times New Roman" w:cs="Times New Roman"/>
        </w:rPr>
      </w:pPr>
    </w:p>
    <w:p w14:paraId="7F4E6BFA" w14:textId="77777777" w:rsidR="00A011B2" w:rsidRDefault="00A011B2" w:rsidP="00A011B2">
      <w:pPr>
        <w:spacing w:after="0" w:line="240" w:lineRule="exact"/>
        <w:rPr>
          <w:rFonts w:ascii="Times New Roman" w:eastAsia="Times New Roman" w:hAnsi="Times New Roman" w:cs="Times New Roman"/>
        </w:rPr>
      </w:pPr>
    </w:p>
    <w:p w14:paraId="7E915B0A" w14:textId="77777777" w:rsidR="00A011B2" w:rsidRDefault="00A011B2" w:rsidP="00A011B2">
      <w:pPr>
        <w:spacing w:after="0" w:line="240" w:lineRule="exact"/>
        <w:rPr>
          <w:rFonts w:ascii="Times New Roman" w:eastAsia="Times New Roman" w:hAnsi="Times New Roman" w:cs="Times New Roman"/>
        </w:rPr>
      </w:pPr>
    </w:p>
    <w:p w14:paraId="295E8D57" w14:textId="77777777" w:rsidR="00A011B2" w:rsidRDefault="00A011B2" w:rsidP="00A011B2">
      <w:pPr>
        <w:spacing w:after="0" w:line="240" w:lineRule="exact"/>
        <w:rPr>
          <w:rFonts w:ascii="Times New Roman" w:eastAsia="Times New Roman" w:hAnsi="Times New Roman" w:cs="Times New Roman"/>
        </w:rPr>
      </w:pPr>
    </w:p>
    <w:p w14:paraId="2B60FC14" w14:textId="77777777" w:rsidR="00A011B2" w:rsidRDefault="00A011B2" w:rsidP="00A011B2">
      <w:pPr>
        <w:spacing w:after="0" w:line="240" w:lineRule="exact"/>
        <w:rPr>
          <w:rFonts w:ascii="Times New Roman" w:eastAsia="Times New Roman" w:hAnsi="Times New Roman" w:cs="Times New Roman"/>
        </w:rPr>
      </w:pPr>
    </w:p>
    <w:p w14:paraId="42B34AF4" w14:textId="77777777" w:rsidR="00A011B2" w:rsidRDefault="00A011B2" w:rsidP="00A011B2">
      <w:pPr>
        <w:spacing w:after="0" w:line="240" w:lineRule="exact"/>
        <w:rPr>
          <w:rFonts w:ascii="Times New Roman" w:eastAsia="Times New Roman" w:hAnsi="Times New Roman" w:cs="Times New Roman"/>
        </w:rPr>
      </w:pPr>
    </w:p>
    <w:p w14:paraId="734F5B9D" w14:textId="77777777" w:rsidR="00A011B2" w:rsidRDefault="00A011B2" w:rsidP="00A011B2">
      <w:pPr>
        <w:spacing w:after="0" w:line="240" w:lineRule="exact"/>
        <w:rPr>
          <w:rFonts w:ascii="Times New Roman" w:eastAsia="Times New Roman" w:hAnsi="Times New Roman" w:cs="Times New Roman"/>
        </w:rPr>
      </w:pPr>
    </w:p>
    <w:p w14:paraId="467A823B" w14:textId="77777777" w:rsidR="00A011B2" w:rsidRDefault="00A011B2" w:rsidP="00A011B2">
      <w:pPr>
        <w:spacing w:after="0" w:line="240" w:lineRule="exact"/>
        <w:rPr>
          <w:rFonts w:ascii="Times New Roman" w:eastAsia="Times New Roman" w:hAnsi="Times New Roman" w:cs="Times New Roman"/>
        </w:rPr>
      </w:pPr>
    </w:p>
    <w:p w14:paraId="64E2F65C" w14:textId="77777777" w:rsidR="00A011B2" w:rsidRDefault="00A011B2" w:rsidP="00A011B2">
      <w:pPr>
        <w:spacing w:after="0" w:line="240" w:lineRule="exact"/>
        <w:rPr>
          <w:rFonts w:ascii="Times New Roman" w:eastAsia="Times New Roman" w:hAnsi="Times New Roman" w:cs="Times New Roman"/>
        </w:rPr>
      </w:pPr>
    </w:p>
    <w:p w14:paraId="72121AF5" w14:textId="77777777" w:rsidR="00A011B2" w:rsidRDefault="00A011B2" w:rsidP="00A011B2">
      <w:pPr>
        <w:spacing w:after="0" w:line="240" w:lineRule="exact"/>
        <w:rPr>
          <w:rFonts w:ascii="Times New Roman" w:eastAsia="Times New Roman" w:hAnsi="Times New Roman" w:cs="Times New Roman"/>
        </w:rPr>
      </w:pPr>
    </w:p>
    <w:p w14:paraId="613044DA" w14:textId="77777777" w:rsidR="00A011B2" w:rsidRDefault="00A011B2" w:rsidP="00A011B2">
      <w:pPr>
        <w:spacing w:after="0" w:line="240" w:lineRule="exact"/>
        <w:rPr>
          <w:rFonts w:ascii="Times New Roman" w:eastAsia="Times New Roman" w:hAnsi="Times New Roman" w:cs="Times New Roman"/>
        </w:rPr>
      </w:pPr>
    </w:p>
    <w:p w14:paraId="7EEF0986" w14:textId="77777777" w:rsidR="00F83AA6" w:rsidRDefault="00F83AA6" w:rsidP="00A011B2">
      <w:pPr>
        <w:spacing w:after="0" w:line="240" w:lineRule="exact"/>
        <w:rPr>
          <w:rFonts w:ascii="Times New Roman" w:eastAsia="Times New Roman" w:hAnsi="Times New Roman" w:cs="Times New Roman"/>
        </w:rPr>
      </w:pPr>
    </w:p>
    <w:p w14:paraId="7AB4E86E" w14:textId="77777777" w:rsidR="00A011B2" w:rsidRDefault="00A011B2" w:rsidP="00A011B2">
      <w:pPr>
        <w:spacing w:after="0" w:line="240" w:lineRule="exact"/>
        <w:rPr>
          <w:rFonts w:ascii="Times New Roman" w:eastAsia="Times New Roman" w:hAnsi="Times New Roman" w:cs="Times New Roman"/>
        </w:rPr>
      </w:pPr>
    </w:p>
    <w:p w14:paraId="0945BC60" w14:textId="3BD04C68" w:rsidR="00A011B2" w:rsidRPr="007E5826" w:rsidRDefault="00A011B2" w:rsidP="00A011B2">
      <w:p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 xml:space="preserve">For any equipment not represented in the diagram, the convention used should be that of the category to which the equipment belongs (as mentioned </w:t>
      </w:r>
      <w:r w:rsidR="00F31036" w:rsidRPr="007E5826">
        <w:rPr>
          <w:rFonts w:ascii="Arial" w:eastAsia="Arial" w:hAnsi="Arial" w:cs="Arial"/>
          <w:color w:val="000000"/>
          <w:spacing w:val="-1"/>
          <w:w w:val="101"/>
          <w:sz w:val="20"/>
          <w:szCs w:val="20"/>
        </w:rPr>
        <w:t>above</w:t>
      </w:r>
      <w:r w:rsidRPr="007E5826">
        <w:rPr>
          <w:rFonts w:ascii="Arial" w:eastAsia="Arial" w:hAnsi="Arial" w:cs="Arial"/>
          <w:color w:val="000000"/>
          <w:spacing w:val="-1"/>
          <w:w w:val="101"/>
          <w:sz w:val="20"/>
          <w:szCs w:val="20"/>
        </w:rPr>
        <w:t xml:space="preserve">): </w:t>
      </w:r>
    </w:p>
    <w:p w14:paraId="53585E74" w14:textId="77777777" w:rsidR="00A011B2" w:rsidRPr="007E5826" w:rsidRDefault="00A011B2" w:rsidP="00A011B2">
      <w:pPr>
        <w:spacing w:after="0" w:line="240" w:lineRule="exact"/>
        <w:rPr>
          <w:rFonts w:ascii="Arial" w:eastAsia="Arial" w:hAnsi="Arial" w:cs="Arial"/>
          <w:color w:val="000000"/>
          <w:spacing w:val="-1"/>
          <w:w w:val="101"/>
          <w:sz w:val="20"/>
          <w:szCs w:val="20"/>
        </w:rPr>
      </w:pPr>
    </w:p>
    <w:p w14:paraId="002C6F19"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Connections between GB substations:</w:t>
      </w:r>
    </w:p>
    <w:p w14:paraId="43AEB539"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when leaving the substation and negative when entering the substation</w:t>
      </w:r>
    </w:p>
    <w:p w14:paraId="206B2CD1"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Shunt Connected Reactive Compensation:</w:t>
      </w:r>
    </w:p>
    <w:p w14:paraId="4AA31F5F"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when leaving the plant and negative when entering the plant </w:t>
      </w:r>
    </w:p>
    <w:p w14:paraId="6EF76A5B"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Series Connected Reactive Compensation and connections within a substation:</w:t>
      </w:r>
    </w:p>
    <w:p w14:paraId="24B82603"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into the device and negative out of the device (on both sides)</w:t>
      </w:r>
    </w:p>
    <w:p w14:paraId="47970BCB" w14:textId="77777777" w:rsidR="00A011B2" w:rsidRPr="007E5826" w:rsidRDefault="00A011B2" w:rsidP="00A011B2">
      <w:pPr>
        <w:pStyle w:val="ListParagraph"/>
        <w:numPr>
          <w:ilvl w:val="0"/>
          <w:numId w:val="7"/>
        </w:numPr>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 xml:space="preserve">Generator and Demand Connections (including all assets from the User up to the connection point): </w:t>
      </w:r>
    </w:p>
    <w:p w14:paraId="08AC4843" w14:textId="77777777" w:rsidR="00A011B2" w:rsidRPr="007E5826" w:rsidRDefault="00A011B2" w:rsidP="00A011B2">
      <w:pPr>
        <w:pStyle w:val="ListParagraph"/>
        <w:numPr>
          <w:ilvl w:val="1"/>
          <w:numId w:val="7"/>
        </w:numPr>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towards the Connection Point and negative away from the Connection Point</w:t>
      </w:r>
    </w:p>
    <w:p w14:paraId="545CD9D3" w14:textId="77777777" w:rsidR="00A011B2" w:rsidRPr="007E5826" w:rsidRDefault="00A011B2" w:rsidP="00A011B2">
      <w:pPr>
        <w:pStyle w:val="ListParagraph"/>
        <w:numPr>
          <w:ilvl w:val="0"/>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International Interconnectors:</w:t>
      </w:r>
    </w:p>
    <w:p w14:paraId="091D694B" w14:textId="77777777" w:rsidR="00A011B2" w:rsidRPr="007E5826" w:rsidRDefault="00A011B2" w:rsidP="00A011B2">
      <w:pPr>
        <w:pStyle w:val="ListParagraph"/>
        <w:numPr>
          <w:ilvl w:val="1"/>
          <w:numId w:val="7"/>
        </w:numPr>
        <w:spacing w:after="0" w:line="240" w:lineRule="exact"/>
        <w:rPr>
          <w:rFonts w:ascii="Arial" w:eastAsia="Arial" w:hAnsi="Arial" w:cs="Arial"/>
          <w:color w:val="000000"/>
          <w:spacing w:val="-1"/>
          <w:w w:val="101"/>
          <w:sz w:val="20"/>
          <w:szCs w:val="20"/>
        </w:rPr>
      </w:pPr>
      <w:r w:rsidRPr="007E5826">
        <w:rPr>
          <w:rFonts w:ascii="Arial" w:eastAsia="Arial" w:hAnsi="Arial" w:cs="Arial"/>
          <w:color w:val="000000"/>
          <w:spacing w:val="-1"/>
          <w:w w:val="101"/>
          <w:sz w:val="20"/>
          <w:szCs w:val="20"/>
        </w:rPr>
        <w:t>positive at the converter station when power is being supplied into a GB substation and negative at the converter station when power is being supplied from a GB substation (effectively they are treated like generators on the GB system)</w:t>
      </w:r>
    </w:p>
    <w:p w14:paraId="3719E03E" w14:textId="77777777" w:rsidR="00A011B2" w:rsidRDefault="00A011B2" w:rsidP="00A011B2">
      <w:pPr>
        <w:spacing w:after="0" w:line="240" w:lineRule="exact"/>
        <w:rPr>
          <w:rFonts w:ascii="Times New Roman" w:eastAsia="Times New Roman" w:hAnsi="Times New Roman" w:cs="Times New Roman"/>
        </w:rPr>
      </w:pPr>
    </w:p>
    <w:p w14:paraId="76BC6A49" w14:textId="77777777" w:rsidR="00A011B2" w:rsidRDefault="00A011B2" w:rsidP="00A011B2">
      <w:pPr>
        <w:spacing w:after="0" w:line="240" w:lineRule="exact"/>
        <w:rPr>
          <w:rFonts w:ascii="Times New Roman" w:eastAsia="Times New Roman" w:hAnsi="Times New Roman" w:cs="Times New Roman"/>
        </w:rPr>
      </w:pPr>
    </w:p>
    <w:p w14:paraId="670DE19C" w14:textId="77777777" w:rsidR="00A011B2" w:rsidRDefault="00A011B2">
      <w:pPr>
        <w:sectPr w:rsidR="00A011B2">
          <w:pgSz w:w="11904" w:h="16838"/>
          <w:pgMar w:top="1134" w:right="597" w:bottom="363" w:left="1075" w:header="720" w:footer="720" w:gutter="0"/>
          <w:cols w:space="708"/>
        </w:sectPr>
      </w:pPr>
    </w:p>
    <w:p w14:paraId="13224F29" w14:textId="1D7FC9CE" w:rsidR="004838F6" w:rsidRPr="004838F6" w:rsidRDefault="004838F6" w:rsidP="004838F6">
      <w:pPr>
        <w:spacing w:after="0" w:line="240" w:lineRule="auto"/>
        <w:ind w:right="-20"/>
        <w:rPr>
          <w:rFonts w:ascii="Times New Roman" w:eastAsia="Arial" w:hAnsi="Times New Roman" w:cs="Times New Roman"/>
          <w:b/>
          <w:bCs/>
          <w:color w:val="3E0730"/>
          <w:w w:val="99"/>
        </w:rPr>
      </w:pPr>
    </w:p>
    <w:p w14:paraId="0812CF84" w14:textId="77777777" w:rsidR="004838F6" w:rsidRPr="004838F6" w:rsidRDefault="004838F6" w:rsidP="004838F6">
      <w:pPr>
        <w:spacing w:after="0" w:line="240" w:lineRule="auto"/>
        <w:ind w:right="-20"/>
        <w:rPr>
          <w:rFonts w:ascii="Times New Roman" w:eastAsia="Arial" w:hAnsi="Times New Roman" w:cs="Times New Roman"/>
          <w:b/>
          <w:bCs/>
          <w:color w:val="3E0730"/>
          <w:w w:val="99"/>
        </w:rPr>
      </w:pPr>
    </w:p>
    <w:p w14:paraId="725088CE" w14:textId="5CA49F56" w:rsidR="004838F6" w:rsidRPr="004838F6" w:rsidRDefault="004838F6" w:rsidP="004838F6">
      <w:pPr>
        <w:spacing w:after="0" w:line="240" w:lineRule="auto"/>
        <w:ind w:right="-20"/>
        <w:rPr>
          <w:rFonts w:ascii="Arial" w:eastAsia="Arial" w:hAnsi="Arial" w:cs="Arial"/>
          <w:color w:val="3E072F"/>
          <w:spacing w:val="1"/>
          <w:w w:val="99"/>
          <w:sz w:val="28"/>
          <w:szCs w:val="28"/>
        </w:rPr>
      </w:pPr>
      <w:r w:rsidRPr="004838F6">
        <w:rPr>
          <w:rFonts w:ascii="Arial" w:eastAsia="Arial" w:hAnsi="Arial" w:cs="Arial"/>
          <w:color w:val="3E072F"/>
          <w:spacing w:val="1"/>
          <w:w w:val="99"/>
          <w:sz w:val="28"/>
          <w:szCs w:val="28"/>
        </w:rPr>
        <w:t>Public</w:t>
      </w:r>
    </w:p>
    <w:p w14:paraId="19B48112" w14:textId="6E99A7A3" w:rsidR="004838F6" w:rsidRPr="00D253A5" w:rsidRDefault="004838F6" w:rsidP="004838F6">
      <w:pPr>
        <w:pStyle w:val="Heading1"/>
        <w:rPr>
          <w:rFonts w:ascii="Arial" w:eastAsia="Arial" w:hAnsi="Arial" w:cs="Arial"/>
          <w:b/>
          <w:bCs/>
          <w:color w:val="3E0730"/>
          <w:w w:val="99"/>
          <w:sz w:val="28"/>
          <w:szCs w:val="28"/>
        </w:rPr>
      </w:pPr>
      <w:bookmarkStart w:id="5" w:name="_Toc222239636"/>
      <w:r>
        <w:rPr>
          <w:rFonts w:ascii="Arial" w:eastAsia="Arial" w:hAnsi="Arial" w:cs="Arial"/>
          <w:b/>
          <w:bCs/>
          <w:color w:val="3E0730"/>
          <w:w w:val="99"/>
          <w:sz w:val="28"/>
          <w:szCs w:val="28"/>
        </w:rPr>
        <w:t>Document Record</w:t>
      </w:r>
      <w:bookmarkEnd w:id="5"/>
      <w:r>
        <w:rPr>
          <w:rFonts w:ascii="Arial" w:eastAsia="Arial" w:hAnsi="Arial" w:cs="Arial"/>
          <w:b/>
          <w:bCs/>
          <w:color w:val="3E0730"/>
          <w:w w:val="99"/>
          <w:sz w:val="28"/>
          <w:szCs w:val="28"/>
        </w:rPr>
        <w:t xml:space="preserve"> </w:t>
      </w:r>
    </w:p>
    <w:p w14:paraId="04ED40A6"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tbl>
      <w:tblPr>
        <w:tblW w:w="0" w:type="auto"/>
        <w:tblLayout w:type="fixed"/>
        <w:tblCellMar>
          <w:left w:w="10" w:type="dxa"/>
          <w:right w:w="10" w:type="dxa"/>
        </w:tblCellMar>
        <w:tblLook w:val="0000" w:firstRow="0" w:lastRow="0" w:firstColumn="0" w:lastColumn="0" w:noHBand="0" w:noVBand="0"/>
      </w:tblPr>
      <w:tblGrid>
        <w:gridCol w:w="816"/>
        <w:gridCol w:w="854"/>
        <w:gridCol w:w="1272"/>
        <w:gridCol w:w="854"/>
        <w:gridCol w:w="4571"/>
      </w:tblGrid>
      <w:tr w:rsidR="004838F6" w14:paraId="5437EEA5" w14:textId="77777777" w:rsidTr="00B47226">
        <w:trPr>
          <w:cantSplit/>
          <w:trHeight w:hRule="exact" w:val="393"/>
        </w:trPr>
        <w:tc>
          <w:tcPr>
            <w:tcW w:w="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471780BB" w14:textId="77777777" w:rsidR="004838F6" w:rsidRDefault="004838F6" w:rsidP="00B47226">
            <w:pPr>
              <w:spacing w:before="15" w:after="0" w:line="240" w:lineRule="auto"/>
              <w:ind w:left="14"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I</w:t>
            </w:r>
            <w:r>
              <w:rPr>
                <w:rFonts w:ascii="Arial" w:eastAsia="Arial" w:hAnsi="Arial" w:cs="Arial"/>
                <w:b/>
                <w:bCs/>
                <w:color w:val="000000"/>
                <w:spacing w:val="-1"/>
                <w:w w:val="101"/>
                <w:sz w:val="20"/>
                <w:szCs w:val="20"/>
              </w:rPr>
              <w:t>ss</w:t>
            </w:r>
            <w:r>
              <w:rPr>
                <w:rFonts w:ascii="Arial" w:eastAsia="Arial" w:hAnsi="Arial" w:cs="Arial"/>
                <w:b/>
                <w:bCs/>
                <w:color w:val="000000"/>
                <w:w w:val="101"/>
                <w:sz w:val="20"/>
                <w:szCs w:val="20"/>
              </w:rPr>
              <w:t>ue</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6BB26D2F" w14:textId="77777777" w:rsidR="004838F6" w:rsidRDefault="004838F6" w:rsidP="00B47226">
            <w:pPr>
              <w:spacing w:before="15" w:after="0" w:line="240" w:lineRule="auto"/>
              <w:ind w:left="14"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r</w:t>
            </w:r>
            <w:r>
              <w:rPr>
                <w:rFonts w:ascii="Arial" w:eastAsia="Arial" w:hAnsi="Arial" w:cs="Arial"/>
                <w:b/>
                <w:bCs/>
                <w:color w:val="000000"/>
                <w:spacing w:val="-1"/>
                <w:w w:val="101"/>
                <w:sz w:val="20"/>
                <w:szCs w:val="20"/>
              </w:rPr>
              <w:t>a</w:t>
            </w:r>
            <w:r>
              <w:rPr>
                <w:rFonts w:ascii="Arial" w:eastAsia="Arial" w:hAnsi="Arial" w:cs="Arial"/>
                <w:b/>
                <w:bCs/>
                <w:color w:val="000000"/>
                <w:w w:val="101"/>
                <w:sz w:val="20"/>
                <w:szCs w:val="20"/>
              </w:rPr>
              <w:t>ft</w:t>
            </w:r>
          </w:p>
        </w:tc>
        <w:tc>
          <w:tcPr>
            <w:tcW w:w="12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3713A075" w14:textId="77777777" w:rsidR="004838F6" w:rsidRDefault="004838F6" w:rsidP="00B47226">
            <w:pPr>
              <w:spacing w:before="15" w:after="0" w:line="240" w:lineRule="auto"/>
              <w:ind w:left="9"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a</w:t>
            </w:r>
            <w:r>
              <w:rPr>
                <w:rFonts w:ascii="Arial" w:eastAsia="Arial" w:hAnsi="Arial" w:cs="Arial"/>
                <w:b/>
                <w:bCs/>
                <w:color w:val="000000"/>
                <w:w w:val="101"/>
                <w:sz w:val="20"/>
                <w:szCs w:val="20"/>
              </w:rPr>
              <w:t>te</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06FF7010" w14:textId="77777777" w:rsidR="004838F6" w:rsidRDefault="004838F6" w:rsidP="00B47226">
            <w:pPr>
              <w:spacing w:before="15" w:after="0" w:line="240" w:lineRule="auto"/>
              <w:ind w:left="115"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A</w:t>
            </w:r>
            <w:r>
              <w:rPr>
                <w:rFonts w:ascii="Arial" w:eastAsia="Arial" w:hAnsi="Arial" w:cs="Arial"/>
                <w:b/>
                <w:bCs/>
                <w:color w:val="000000"/>
                <w:w w:val="101"/>
                <w:sz w:val="20"/>
                <w:szCs w:val="20"/>
              </w:rPr>
              <w:t>ut</w:t>
            </w:r>
            <w:r>
              <w:rPr>
                <w:rFonts w:ascii="Arial" w:eastAsia="Arial" w:hAnsi="Arial" w:cs="Arial"/>
                <w:b/>
                <w:bCs/>
                <w:color w:val="000000"/>
                <w:spacing w:val="-2"/>
                <w:w w:val="101"/>
                <w:sz w:val="20"/>
                <w:szCs w:val="20"/>
              </w:rPr>
              <w:t>h</w:t>
            </w:r>
            <w:r>
              <w:rPr>
                <w:rFonts w:ascii="Arial" w:eastAsia="Arial" w:hAnsi="Arial" w:cs="Arial"/>
                <w:b/>
                <w:bCs/>
                <w:color w:val="000000"/>
                <w:spacing w:val="1"/>
                <w:w w:val="101"/>
                <w:sz w:val="20"/>
                <w:szCs w:val="20"/>
              </w:rPr>
              <w:t>o</w:t>
            </w:r>
            <w:r>
              <w:rPr>
                <w:rFonts w:ascii="Arial" w:eastAsia="Arial" w:hAnsi="Arial" w:cs="Arial"/>
                <w:b/>
                <w:bCs/>
                <w:color w:val="000000"/>
                <w:w w:val="101"/>
                <w:sz w:val="20"/>
                <w:szCs w:val="20"/>
              </w:rPr>
              <w:t>r</w:t>
            </w:r>
          </w:p>
        </w:tc>
        <w:tc>
          <w:tcPr>
            <w:tcW w:w="45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107ADB33" w14:textId="77777777" w:rsidR="004838F6" w:rsidRDefault="004838F6" w:rsidP="00B47226">
            <w:pPr>
              <w:spacing w:before="15" w:after="0" w:line="240" w:lineRule="auto"/>
              <w:ind w:left="110" w:right="-20"/>
              <w:rPr>
                <w:rFonts w:ascii="Arial" w:eastAsia="Arial" w:hAnsi="Arial" w:cs="Arial"/>
                <w:b/>
                <w:bCs/>
                <w:color w:val="000000"/>
                <w:w w:val="101"/>
                <w:sz w:val="20"/>
                <w:szCs w:val="20"/>
              </w:rPr>
            </w:pPr>
            <w:r>
              <w:rPr>
                <w:rFonts w:ascii="Arial" w:eastAsia="Arial" w:hAnsi="Arial" w:cs="Arial"/>
                <w:b/>
                <w:bCs/>
                <w:color w:val="000000"/>
                <w:spacing w:val="-1"/>
                <w:w w:val="101"/>
                <w:sz w:val="20"/>
                <w:szCs w:val="20"/>
              </w:rPr>
              <w:t>D</w:t>
            </w:r>
            <w:r>
              <w:rPr>
                <w:rFonts w:ascii="Arial" w:eastAsia="Arial" w:hAnsi="Arial" w:cs="Arial"/>
                <w:b/>
                <w:bCs/>
                <w:color w:val="000000"/>
                <w:spacing w:val="-2"/>
                <w:w w:val="101"/>
                <w:sz w:val="20"/>
                <w:szCs w:val="20"/>
              </w:rPr>
              <w:t>e</w:t>
            </w:r>
            <w:r>
              <w:rPr>
                <w:rFonts w:ascii="Arial" w:eastAsia="Arial" w:hAnsi="Arial" w:cs="Arial"/>
                <w:b/>
                <w:bCs/>
                <w:color w:val="000000"/>
                <w:spacing w:val="-1"/>
                <w:w w:val="101"/>
                <w:sz w:val="20"/>
                <w:szCs w:val="20"/>
              </w:rPr>
              <w:t>s</w:t>
            </w:r>
            <w:r>
              <w:rPr>
                <w:rFonts w:ascii="Arial" w:eastAsia="Arial" w:hAnsi="Arial" w:cs="Arial"/>
                <w:b/>
                <w:bCs/>
                <w:color w:val="000000"/>
                <w:spacing w:val="-2"/>
                <w:w w:val="101"/>
                <w:sz w:val="20"/>
                <w:szCs w:val="20"/>
              </w:rPr>
              <w:t>cr</w:t>
            </w:r>
            <w:r>
              <w:rPr>
                <w:rFonts w:ascii="Arial" w:eastAsia="Arial" w:hAnsi="Arial" w:cs="Arial"/>
                <w:b/>
                <w:bCs/>
                <w:color w:val="000000"/>
                <w:spacing w:val="1"/>
                <w:w w:val="101"/>
                <w:sz w:val="20"/>
                <w:szCs w:val="20"/>
              </w:rPr>
              <w:t>ip</w:t>
            </w:r>
            <w:r>
              <w:rPr>
                <w:rFonts w:ascii="Arial" w:eastAsia="Arial" w:hAnsi="Arial" w:cs="Arial"/>
                <w:b/>
                <w:bCs/>
                <w:color w:val="000000"/>
                <w:w w:val="101"/>
                <w:sz w:val="20"/>
                <w:szCs w:val="20"/>
              </w:rPr>
              <w:t>t</w:t>
            </w:r>
            <w:r>
              <w:rPr>
                <w:rFonts w:ascii="Arial" w:eastAsia="Arial" w:hAnsi="Arial" w:cs="Arial"/>
                <w:b/>
                <w:bCs/>
                <w:color w:val="000000"/>
                <w:spacing w:val="2"/>
                <w:w w:val="101"/>
                <w:sz w:val="20"/>
                <w:szCs w:val="20"/>
              </w:rPr>
              <w:t>i</w:t>
            </w:r>
            <w:r>
              <w:rPr>
                <w:rFonts w:ascii="Arial" w:eastAsia="Arial" w:hAnsi="Arial" w:cs="Arial"/>
                <w:b/>
                <w:bCs/>
                <w:color w:val="000000"/>
                <w:spacing w:val="-3"/>
                <w:w w:val="101"/>
                <w:sz w:val="20"/>
                <w:szCs w:val="20"/>
              </w:rPr>
              <w:t>o</w:t>
            </w:r>
            <w:r>
              <w:rPr>
                <w:rFonts w:ascii="Arial" w:eastAsia="Arial" w:hAnsi="Arial" w:cs="Arial"/>
                <w:b/>
                <w:bCs/>
                <w:color w:val="000000"/>
                <w:w w:val="101"/>
                <w:sz w:val="20"/>
                <w:szCs w:val="20"/>
              </w:rPr>
              <w:t>n</w:t>
            </w:r>
            <w:r>
              <w:rPr>
                <w:rFonts w:ascii="Arial" w:eastAsia="Arial" w:hAnsi="Arial" w:cs="Arial"/>
                <w:color w:val="000000"/>
                <w:spacing w:val="-1"/>
                <w:sz w:val="20"/>
                <w:szCs w:val="20"/>
              </w:rPr>
              <w:t xml:space="preserve"> </w:t>
            </w:r>
            <w:r>
              <w:rPr>
                <w:rFonts w:ascii="Arial" w:eastAsia="Arial" w:hAnsi="Arial" w:cs="Arial"/>
                <w:b/>
                <w:bCs/>
                <w:color w:val="000000"/>
                <w:spacing w:val="1"/>
                <w:w w:val="101"/>
                <w:sz w:val="20"/>
                <w:szCs w:val="20"/>
              </w:rPr>
              <w:t>o</w:t>
            </w:r>
            <w:r>
              <w:rPr>
                <w:rFonts w:ascii="Arial" w:eastAsia="Arial" w:hAnsi="Arial" w:cs="Arial"/>
                <w:b/>
                <w:bCs/>
                <w:color w:val="000000"/>
                <w:w w:val="101"/>
                <w:sz w:val="20"/>
                <w:szCs w:val="20"/>
              </w:rPr>
              <w:t>f</w:t>
            </w:r>
            <w:r>
              <w:rPr>
                <w:rFonts w:ascii="Arial" w:eastAsia="Arial" w:hAnsi="Arial" w:cs="Arial"/>
                <w:color w:val="000000"/>
                <w:spacing w:val="1"/>
                <w:sz w:val="20"/>
                <w:szCs w:val="20"/>
              </w:rPr>
              <w:t xml:space="preserve"> </w:t>
            </w:r>
            <w:r>
              <w:rPr>
                <w:rFonts w:ascii="Arial" w:eastAsia="Arial" w:hAnsi="Arial" w:cs="Arial"/>
                <w:b/>
                <w:bCs/>
                <w:color w:val="000000"/>
                <w:spacing w:val="-5"/>
                <w:w w:val="101"/>
                <w:sz w:val="20"/>
                <w:szCs w:val="20"/>
              </w:rPr>
              <w:t>c</w:t>
            </w:r>
            <w:r>
              <w:rPr>
                <w:rFonts w:ascii="Arial" w:eastAsia="Arial" w:hAnsi="Arial" w:cs="Arial"/>
                <w:b/>
                <w:bCs/>
                <w:color w:val="000000"/>
                <w:w w:val="101"/>
                <w:sz w:val="20"/>
                <w:szCs w:val="20"/>
              </w:rPr>
              <w:t>ha</w:t>
            </w:r>
            <w:r>
              <w:rPr>
                <w:rFonts w:ascii="Arial" w:eastAsia="Arial" w:hAnsi="Arial" w:cs="Arial"/>
                <w:b/>
                <w:bCs/>
                <w:color w:val="000000"/>
                <w:spacing w:val="-3"/>
                <w:w w:val="101"/>
                <w:sz w:val="20"/>
                <w:szCs w:val="20"/>
              </w:rPr>
              <w:t>n</w:t>
            </w:r>
            <w:r>
              <w:rPr>
                <w:rFonts w:ascii="Arial" w:eastAsia="Arial" w:hAnsi="Arial" w:cs="Arial"/>
                <w:b/>
                <w:bCs/>
                <w:color w:val="000000"/>
                <w:w w:val="101"/>
                <w:sz w:val="20"/>
                <w:szCs w:val="20"/>
              </w:rPr>
              <w:t>g</w:t>
            </w:r>
            <w:r>
              <w:rPr>
                <w:rFonts w:ascii="Arial" w:eastAsia="Arial" w:hAnsi="Arial" w:cs="Arial"/>
                <w:b/>
                <w:bCs/>
                <w:color w:val="000000"/>
                <w:spacing w:val="-1"/>
                <w:w w:val="101"/>
                <w:sz w:val="20"/>
                <w:szCs w:val="20"/>
              </w:rPr>
              <w:t>e</w:t>
            </w:r>
            <w:r>
              <w:rPr>
                <w:rFonts w:ascii="Arial" w:eastAsia="Arial" w:hAnsi="Arial" w:cs="Arial"/>
                <w:b/>
                <w:bCs/>
                <w:color w:val="000000"/>
                <w:w w:val="101"/>
                <w:sz w:val="20"/>
                <w:szCs w:val="20"/>
              </w:rPr>
              <w:t>s</w:t>
            </w:r>
          </w:p>
        </w:tc>
      </w:tr>
      <w:tr w:rsidR="004838F6" w14:paraId="496F27A6" w14:textId="77777777" w:rsidTr="00B47226">
        <w:trPr>
          <w:cantSplit/>
          <w:trHeight w:hRule="exact" w:val="388"/>
        </w:trPr>
        <w:tc>
          <w:tcPr>
            <w:tcW w:w="816"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2D0BCAD9" w14:textId="77777777" w:rsidR="004838F6" w:rsidRDefault="004838F6" w:rsidP="00B47226">
            <w:pPr>
              <w:spacing w:before="10" w:after="0" w:line="240" w:lineRule="auto"/>
              <w:ind w:left="14" w:right="-20"/>
              <w:rPr>
                <w:rFonts w:ascii="Arial" w:eastAsia="Arial" w:hAnsi="Arial" w:cs="Arial"/>
                <w:color w:val="000000"/>
                <w:w w:val="95"/>
                <w:sz w:val="20"/>
                <w:szCs w:val="20"/>
              </w:rPr>
            </w:pPr>
            <w:r>
              <w:rPr>
                <w:rFonts w:ascii="Arial" w:eastAsia="Arial" w:hAnsi="Arial" w:cs="Arial"/>
                <w:color w:val="000000"/>
                <w:w w:val="95"/>
                <w:sz w:val="20"/>
                <w:szCs w:val="20"/>
              </w:rPr>
              <w:t>1</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3871A8D8" w14:textId="77777777" w:rsidR="004838F6" w:rsidRDefault="004838F6" w:rsidP="00B47226"/>
        </w:tc>
        <w:tc>
          <w:tcPr>
            <w:tcW w:w="1272"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7B674147" w14:textId="1B8AFBCF" w:rsidR="004838F6" w:rsidRDefault="00811AB2" w:rsidP="00B47226">
            <w:pPr>
              <w:spacing w:before="10" w:after="0" w:line="240" w:lineRule="auto"/>
              <w:ind w:left="9" w:right="-20"/>
              <w:rPr>
                <w:rFonts w:ascii="Arial" w:eastAsia="Arial" w:hAnsi="Arial" w:cs="Arial"/>
                <w:color w:val="000000"/>
                <w:w w:val="101"/>
                <w:sz w:val="20"/>
                <w:szCs w:val="20"/>
              </w:rPr>
            </w:pPr>
            <w:r>
              <w:rPr>
                <w:rFonts w:ascii="Arial" w:eastAsia="Arial" w:hAnsi="Arial" w:cs="Arial"/>
                <w:color w:val="000000"/>
                <w:spacing w:val="-1"/>
                <w:w w:val="101"/>
                <w:sz w:val="20"/>
                <w:szCs w:val="20"/>
              </w:rPr>
              <w:t>1</w:t>
            </w:r>
            <w:r w:rsidR="00EA05F1">
              <w:rPr>
                <w:rFonts w:ascii="Arial" w:eastAsia="Arial" w:hAnsi="Arial" w:cs="Arial"/>
                <w:color w:val="000000"/>
                <w:spacing w:val="-1"/>
                <w:w w:val="101"/>
                <w:sz w:val="20"/>
                <w:szCs w:val="20"/>
              </w:rPr>
              <w:t>7</w:t>
            </w:r>
            <w:r w:rsidR="004838F6">
              <w:rPr>
                <w:rFonts w:ascii="Arial" w:eastAsia="Arial" w:hAnsi="Arial" w:cs="Arial"/>
                <w:color w:val="000000"/>
                <w:spacing w:val="1"/>
                <w:w w:val="101"/>
                <w:sz w:val="20"/>
                <w:szCs w:val="20"/>
              </w:rPr>
              <w:t>/</w:t>
            </w:r>
            <w:r w:rsidR="00CF0997">
              <w:rPr>
                <w:rFonts w:ascii="Arial" w:eastAsia="Arial" w:hAnsi="Arial" w:cs="Arial"/>
                <w:color w:val="000000"/>
                <w:spacing w:val="1"/>
                <w:w w:val="101"/>
                <w:sz w:val="20"/>
                <w:szCs w:val="20"/>
              </w:rPr>
              <w:t>0</w:t>
            </w:r>
            <w:r>
              <w:rPr>
                <w:rFonts w:ascii="Arial" w:eastAsia="Arial" w:hAnsi="Arial" w:cs="Arial"/>
                <w:color w:val="000000"/>
                <w:spacing w:val="1"/>
                <w:w w:val="101"/>
                <w:sz w:val="20"/>
                <w:szCs w:val="20"/>
              </w:rPr>
              <w:t>2</w:t>
            </w:r>
            <w:r w:rsidR="004838F6">
              <w:rPr>
                <w:rFonts w:ascii="Arial" w:eastAsia="Arial" w:hAnsi="Arial" w:cs="Arial"/>
                <w:color w:val="000000"/>
                <w:spacing w:val="1"/>
                <w:w w:val="101"/>
                <w:sz w:val="20"/>
                <w:szCs w:val="20"/>
              </w:rPr>
              <w:t>/</w:t>
            </w:r>
            <w:r w:rsidR="001D0FF8">
              <w:rPr>
                <w:rFonts w:ascii="Arial" w:eastAsia="Arial" w:hAnsi="Arial" w:cs="Arial"/>
                <w:color w:val="000000"/>
                <w:spacing w:val="-1"/>
                <w:w w:val="101"/>
                <w:sz w:val="20"/>
                <w:szCs w:val="20"/>
              </w:rPr>
              <w:t>202</w:t>
            </w:r>
            <w:r w:rsidR="00CF0997">
              <w:rPr>
                <w:rFonts w:ascii="Arial" w:eastAsia="Arial" w:hAnsi="Arial" w:cs="Arial"/>
                <w:color w:val="000000"/>
                <w:spacing w:val="-1"/>
                <w:w w:val="101"/>
                <w:sz w:val="20"/>
                <w:szCs w:val="20"/>
              </w:rPr>
              <w:t>6</w:t>
            </w:r>
          </w:p>
        </w:tc>
        <w:tc>
          <w:tcPr>
            <w:tcW w:w="854"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434046B1" w14:textId="105802BD" w:rsidR="004838F6" w:rsidRDefault="004838F6" w:rsidP="00B47226">
            <w:pPr>
              <w:spacing w:before="10" w:after="0" w:line="240" w:lineRule="auto"/>
              <w:ind w:left="115" w:right="-20"/>
              <w:rPr>
                <w:rFonts w:ascii="Arial" w:eastAsia="Arial" w:hAnsi="Arial" w:cs="Arial"/>
                <w:color w:val="000000"/>
                <w:w w:val="101"/>
                <w:sz w:val="20"/>
                <w:szCs w:val="20"/>
              </w:rPr>
            </w:pPr>
          </w:p>
        </w:tc>
        <w:tc>
          <w:tcPr>
            <w:tcW w:w="457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tcPr>
          <w:p w14:paraId="13E4BE8F" w14:textId="483A90C5" w:rsidR="004838F6" w:rsidRDefault="004838F6" w:rsidP="00B47226">
            <w:pPr>
              <w:spacing w:before="10" w:after="0" w:line="240" w:lineRule="auto"/>
              <w:ind w:left="110" w:right="-20"/>
              <w:rPr>
                <w:rFonts w:ascii="Arial" w:eastAsia="Arial" w:hAnsi="Arial" w:cs="Arial"/>
                <w:color w:val="000000"/>
                <w:w w:val="101"/>
                <w:sz w:val="20"/>
                <w:szCs w:val="20"/>
              </w:rPr>
            </w:pPr>
            <w:r>
              <w:rPr>
                <w:rFonts w:ascii="Arial" w:eastAsia="Arial" w:hAnsi="Arial" w:cs="Arial"/>
                <w:color w:val="000000"/>
                <w:spacing w:val="1"/>
                <w:w w:val="101"/>
                <w:sz w:val="20"/>
                <w:szCs w:val="20"/>
              </w:rPr>
              <w:t>F</w:t>
            </w:r>
            <w:r>
              <w:rPr>
                <w:rFonts w:ascii="Arial" w:eastAsia="Arial" w:hAnsi="Arial" w:cs="Arial"/>
                <w:color w:val="000000"/>
                <w:spacing w:val="-1"/>
                <w:w w:val="101"/>
                <w:sz w:val="20"/>
                <w:szCs w:val="20"/>
              </w:rPr>
              <w:t>i</w:t>
            </w:r>
            <w:r>
              <w:rPr>
                <w:rFonts w:ascii="Arial" w:eastAsia="Arial" w:hAnsi="Arial" w:cs="Arial"/>
                <w:color w:val="000000"/>
                <w:w w:val="101"/>
                <w:sz w:val="20"/>
                <w:szCs w:val="20"/>
              </w:rPr>
              <w:t>rs</w:t>
            </w:r>
            <w:r w:rsidR="001D0FF8">
              <w:rPr>
                <w:rFonts w:ascii="Arial" w:eastAsia="Arial" w:hAnsi="Arial" w:cs="Arial"/>
                <w:color w:val="000000"/>
                <w:w w:val="101"/>
                <w:sz w:val="20"/>
                <w:szCs w:val="20"/>
              </w:rPr>
              <w:t>t Issue.</w:t>
            </w:r>
          </w:p>
        </w:tc>
      </w:tr>
    </w:tbl>
    <w:p w14:paraId="512D7CB5"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F6B0CAA"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DA0E56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271D3A7"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4589991" w14:textId="77777777" w:rsidR="00EB1115" w:rsidRDefault="00EB1115" w:rsidP="00EB1115">
      <w:pPr>
        <w:spacing w:after="0" w:line="240" w:lineRule="auto"/>
        <w:ind w:left="4192" w:right="-20"/>
        <w:rPr>
          <w:rFonts w:ascii="Arial" w:eastAsia="Arial" w:hAnsi="Arial" w:cs="Arial"/>
          <w:color w:val="000000"/>
          <w:w w:val="101"/>
          <w:sz w:val="20"/>
          <w:szCs w:val="20"/>
        </w:rPr>
      </w:pPr>
      <w:r>
        <w:rPr>
          <w:rFonts w:ascii="Arial" w:eastAsia="Arial" w:hAnsi="Arial" w:cs="Arial"/>
          <w:color w:val="000000"/>
          <w:w w:val="101"/>
          <w:sz w:val="20"/>
          <w:szCs w:val="20"/>
        </w:rPr>
        <w:t>—</w:t>
      </w:r>
      <w:r>
        <w:rPr>
          <w:rFonts w:ascii="Arial" w:eastAsia="Arial" w:hAnsi="Arial" w:cs="Arial"/>
          <w:color w:val="000000"/>
          <w:spacing w:val="59"/>
          <w:sz w:val="20"/>
          <w:szCs w:val="20"/>
        </w:rPr>
        <w:t xml:space="preserve"> </w:t>
      </w:r>
      <w:r>
        <w:rPr>
          <w:rFonts w:ascii="Arial" w:eastAsia="Arial" w:hAnsi="Arial" w:cs="Arial"/>
          <w:color w:val="000000"/>
          <w:w w:val="101"/>
          <w:sz w:val="20"/>
          <w:szCs w:val="20"/>
        </w:rPr>
        <w:t>E</w:t>
      </w:r>
      <w:r>
        <w:rPr>
          <w:rFonts w:ascii="Arial" w:eastAsia="Arial" w:hAnsi="Arial" w:cs="Arial"/>
          <w:color w:val="000000"/>
          <w:spacing w:val="-1"/>
          <w:w w:val="101"/>
          <w:sz w:val="20"/>
          <w:szCs w:val="20"/>
        </w:rPr>
        <w:t>n</w:t>
      </w:r>
      <w:r>
        <w:rPr>
          <w:rFonts w:ascii="Arial" w:eastAsia="Arial" w:hAnsi="Arial" w:cs="Arial"/>
          <w:color w:val="000000"/>
          <w:w w:val="101"/>
          <w:sz w:val="20"/>
          <w:szCs w:val="20"/>
        </w:rPr>
        <w:t>d</w:t>
      </w:r>
      <w:r>
        <w:rPr>
          <w:rFonts w:ascii="Arial" w:eastAsia="Arial" w:hAnsi="Arial" w:cs="Arial"/>
          <w:color w:val="000000"/>
          <w:sz w:val="20"/>
          <w:szCs w:val="20"/>
        </w:rPr>
        <w:t xml:space="preserve"> </w:t>
      </w:r>
      <w:r>
        <w:rPr>
          <w:rFonts w:ascii="Arial" w:eastAsia="Arial" w:hAnsi="Arial" w:cs="Arial"/>
          <w:color w:val="000000"/>
          <w:spacing w:val="-6"/>
          <w:w w:val="101"/>
          <w:sz w:val="20"/>
          <w:szCs w:val="20"/>
        </w:rPr>
        <w:t>o</w:t>
      </w:r>
      <w:r>
        <w:rPr>
          <w:rFonts w:ascii="Arial" w:eastAsia="Arial" w:hAnsi="Arial" w:cs="Arial"/>
          <w:color w:val="000000"/>
          <w:w w:val="101"/>
          <w:sz w:val="20"/>
          <w:szCs w:val="20"/>
        </w:rPr>
        <w:t>f</w:t>
      </w:r>
      <w:r>
        <w:rPr>
          <w:rFonts w:ascii="Arial" w:eastAsia="Arial" w:hAnsi="Arial" w:cs="Arial"/>
          <w:color w:val="000000"/>
          <w:spacing w:val="2"/>
          <w:sz w:val="20"/>
          <w:szCs w:val="20"/>
        </w:rPr>
        <w:t xml:space="preserve"> </w:t>
      </w:r>
      <w:r>
        <w:rPr>
          <w:rFonts w:ascii="Arial" w:eastAsia="Arial" w:hAnsi="Arial" w:cs="Arial"/>
          <w:color w:val="000000"/>
          <w:w w:val="101"/>
          <w:sz w:val="20"/>
          <w:szCs w:val="20"/>
        </w:rPr>
        <w:t>D</w:t>
      </w:r>
      <w:r>
        <w:rPr>
          <w:rFonts w:ascii="Arial" w:eastAsia="Arial" w:hAnsi="Arial" w:cs="Arial"/>
          <w:color w:val="000000"/>
          <w:spacing w:val="-2"/>
          <w:w w:val="101"/>
          <w:sz w:val="20"/>
          <w:szCs w:val="20"/>
        </w:rPr>
        <w:t>o</w:t>
      </w:r>
      <w:r>
        <w:rPr>
          <w:rFonts w:ascii="Arial" w:eastAsia="Arial" w:hAnsi="Arial" w:cs="Arial"/>
          <w:color w:val="000000"/>
          <w:w w:val="101"/>
          <w:sz w:val="20"/>
          <w:szCs w:val="20"/>
        </w:rPr>
        <w:t>c</w:t>
      </w:r>
      <w:r>
        <w:rPr>
          <w:rFonts w:ascii="Arial" w:eastAsia="Arial" w:hAnsi="Arial" w:cs="Arial"/>
          <w:color w:val="000000"/>
          <w:spacing w:val="-1"/>
          <w:w w:val="101"/>
          <w:sz w:val="20"/>
          <w:szCs w:val="20"/>
        </w:rPr>
        <w:t>u</w:t>
      </w:r>
      <w:r>
        <w:rPr>
          <w:rFonts w:ascii="Arial" w:eastAsia="Arial" w:hAnsi="Arial" w:cs="Arial"/>
          <w:color w:val="000000"/>
          <w:w w:val="101"/>
          <w:sz w:val="20"/>
          <w:szCs w:val="20"/>
        </w:rPr>
        <w:t>m</w:t>
      </w:r>
      <w:r>
        <w:rPr>
          <w:rFonts w:ascii="Arial" w:eastAsia="Arial" w:hAnsi="Arial" w:cs="Arial"/>
          <w:color w:val="000000"/>
          <w:spacing w:val="-2"/>
          <w:w w:val="101"/>
          <w:sz w:val="20"/>
          <w:szCs w:val="20"/>
        </w:rPr>
        <w:t>en</w:t>
      </w:r>
      <w:r>
        <w:rPr>
          <w:rFonts w:ascii="Arial" w:eastAsia="Arial" w:hAnsi="Arial" w:cs="Arial"/>
          <w:color w:val="000000"/>
          <w:w w:val="101"/>
          <w:sz w:val="20"/>
          <w:szCs w:val="20"/>
        </w:rPr>
        <w:t>t</w:t>
      </w:r>
      <w:r>
        <w:rPr>
          <w:rFonts w:ascii="Arial" w:eastAsia="Arial" w:hAnsi="Arial" w:cs="Arial"/>
          <w:color w:val="000000"/>
          <w:spacing w:val="56"/>
          <w:sz w:val="20"/>
          <w:szCs w:val="20"/>
        </w:rPr>
        <w:t xml:space="preserve"> </w:t>
      </w:r>
      <w:r>
        <w:rPr>
          <w:rFonts w:ascii="Arial" w:eastAsia="Arial" w:hAnsi="Arial" w:cs="Arial"/>
          <w:color w:val="000000"/>
          <w:w w:val="101"/>
          <w:sz w:val="20"/>
          <w:szCs w:val="20"/>
        </w:rPr>
        <w:t>—</w:t>
      </w:r>
    </w:p>
    <w:p w14:paraId="4A959D6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7678A9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F65C46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79E52536"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C0B199D"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254D838C"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AF2B56B"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FB14251"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7D34F89"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4BDB5A0"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0061C5F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EDCB8C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8FECEEB"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D31400F"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3DC4D13"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336831B7"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91499BD"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549B47B4"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D1B04C2"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4CCA7B0C"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2B891809" w14:textId="77777777" w:rsidR="004838F6" w:rsidRDefault="004838F6" w:rsidP="005153CC">
      <w:pPr>
        <w:spacing w:after="0" w:line="240" w:lineRule="auto"/>
        <w:ind w:right="-20"/>
        <w:rPr>
          <w:rFonts w:ascii="Arial" w:eastAsia="Arial" w:hAnsi="Arial" w:cs="Arial"/>
          <w:b/>
          <w:bCs/>
          <w:color w:val="3E0730"/>
          <w:spacing w:val="2"/>
          <w:w w:val="99"/>
          <w:sz w:val="28"/>
          <w:szCs w:val="28"/>
        </w:rPr>
      </w:pPr>
    </w:p>
    <w:p w14:paraId="670DE495" w14:textId="77777777" w:rsidR="007414DE" w:rsidRDefault="007414DE">
      <w:pPr>
        <w:spacing w:after="0" w:line="240" w:lineRule="exact"/>
        <w:rPr>
          <w:rFonts w:ascii="Arial" w:eastAsia="Arial" w:hAnsi="Arial" w:cs="Arial"/>
          <w:w w:val="101"/>
        </w:rPr>
      </w:pPr>
    </w:p>
    <w:p w14:paraId="670DE496" w14:textId="77777777" w:rsidR="007414DE" w:rsidRDefault="007414DE">
      <w:pPr>
        <w:spacing w:after="0" w:line="240" w:lineRule="exact"/>
        <w:rPr>
          <w:rFonts w:ascii="Arial" w:eastAsia="Arial" w:hAnsi="Arial" w:cs="Arial"/>
          <w:w w:val="101"/>
        </w:rPr>
      </w:pPr>
    </w:p>
    <w:sectPr w:rsidR="007414DE">
      <w:pgSz w:w="11904" w:h="16838"/>
      <w:pgMar w:top="1134" w:right="501" w:bottom="363" w:left="1075"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EB428" w14:textId="77777777" w:rsidR="00B86B75" w:rsidRDefault="00B86B75" w:rsidP="00E57DCE">
      <w:pPr>
        <w:spacing w:after="0" w:line="240" w:lineRule="auto"/>
      </w:pPr>
      <w:r>
        <w:separator/>
      </w:r>
    </w:p>
  </w:endnote>
  <w:endnote w:type="continuationSeparator" w:id="0">
    <w:p w14:paraId="0D506C4B" w14:textId="77777777" w:rsidR="00B86B75" w:rsidRDefault="00B86B75" w:rsidP="00E57DCE">
      <w:pPr>
        <w:spacing w:after="0" w:line="240" w:lineRule="auto"/>
      </w:pPr>
      <w:r>
        <w:continuationSeparator/>
      </w:r>
    </w:p>
  </w:endnote>
  <w:endnote w:type="continuationNotice" w:id="1">
    <w:p w14:paraId="6883C511" w14:textId="77777777" w:rsidR="00B86B75" w:rsidRDefault="00B86B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645630"/>
      <w:docPartObj>
        <w:docPartGallery w:val="Page Numbers (Bottom of Page)"/>
        <w:docPartUnique/>
      </w:docPartObj>
    </w:sdtPr>
    <w:sdtEndPr>
      <w:rPr>
        <w:noProof/>
      </w:rPr>
    </w:sdtEndPr>
    <w:sdtContent>
      <w:p w14:paraId="696D9F9B" w14:textId="4B7A3AAA" w:rsidR="005133FA" w:rsidRDefault="005133FA" w:rsidP="005133FA">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AE76E" w14:textId="77777777" w:rsidR="00B86B75" w:rsidRDefault="00B86B75" w:rsidP="00E57DCE">
      <w:pPr>
        <w:spacing w:after="0" w:line="240" w:lineRule="auto"/>
      </w:pPr>
      <w:r>
        <w:separator/>
      </w:r>
    </w:p>
  </w:footnote>
  <w:footnote w:type="continuationSeparator" w:id="0">
    <w:p w14:paraId="4DAD3B07" w14:textId="77777777" w:rsidR="00B86B75" w:rsidRDefault="00B86B75" w:rsidP="00E57DCE">
      <w:pPr>
        <w:spacing w:after="0" w:line="240" w:lineRule="auto"/>
      </w:pPr>
      <w:r>
        <w:continuationSeparator/>
      </w:r>
    </w:p>
  </w:footnote>
  <w:footnote w:type="continuationNotice" w:id="1">
    <w:p w14:paraId="69483AF5" w14:textId="77777777" w:rsidR="00B86B75" w:rsidRDefault="00B86B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1A093" w14:textId="50FD78B6" w:rsidR="00E57DCE" w:rsidRDefault="00E57DCE">
    <w:pPr>
      <w:pStyle w:val="Header"/>
    </w:pPr>
    <w:r>
      <w:rPr>
        <w:noProof/>
      </w:rPr>
      <w:drawing>
        <wp:anchor distT="0" distB="0" distL="0" distR="0" simplePos="0" relativeHeight="251658240" behindDoc="1" locked="0" layoutInCell="0" allowOverlap="1" wp14:anchorId="270CCD76" wp14:editId="4FA583F5">
          <wp:simplePos x="0" y="0"/>
          <wp:positionH relativeFrom="page">
            <wp:align>left</wp:align>
          </wp:positionH>
          <wp:positionV relativeFrom="paragraph">
            <wp:posOffset>-456883</wp:posOffset>
          </wp:positionV>
          <wp:extent cx="7559495" cy="10510837"/>
          <wp:effectExtent l="0" t="0" r="3810" b="5080"/>
          <wp:wrapNone/>
          <wp:docPr id="1223850249" name="drawingObject3" descr="A white background with black dots&#10;&#10;AI-generated content may be incorrect."/>
          <wp:cNvGraphicFramePr/>
          <a:graphic xmlns:a="http://schemas.openxmlformats.org/drawingml/2006/main">
            <a:graphicData uri="http://schemas.openxmlformats.org/drawingml/2006/picture">
              <pic:pic xmlns:pic="http://schemas.openxmlformats.org/drawingml/2006/picture">
                <pic:nvPicPr>
                  <pic:cNvPr id="3" name="drawingObject3" descr="A white background with black dots&#10;&#10;AI-generated content may be incorrect."/>
                  <pic:cNvPicPr/>
                </pic:nvPicPr>
                <pic:blipFill>
                  <a:blip r:embed="rId1"/>
                  <a:stretch/>
                </pic:blipFill>
                <pic:spPr>
                  <a:xfrm>
                    <a:off x="0" y="0"/>
                    <a:ext cx="7559495" cy="10510837"/>
                  </a:xfrm>
                  <a:prstGeom prst="rect">
                    <a:avLst/>
                  </a:prstGeom>
                  <a:noFill/>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EB2113"/>
    <w:multiLevelType w:val="hybridMultilevel"/>
    <w:tmpl w:val="633AFE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07304D"/>
    <w:multiLevelType w:val="hybridMultilevel"/>
    <w:tmpl w:val="CA3E2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C51992"/>
    <w:multiLevelType w:val="hybridMultilevel"/>
    <w:tmpl w:val="7290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F5690A"/>
    <w:multiLevelType w:val="hybridMultilevel"/>
    <w:tmpl w:val="D966B7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CD0340C"/>
    <w:multiLevelType w:val="hybridMultilevel"/>
    <w:tmpl w:val="9118BEE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4D853831"/>
    <w:multiLevelType w:val="hybridMultilevel"/>
    <w:tmpl w:val="E4260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F0A7187"/>
    <w:multiLevelType w:val="hybridMultilevel"/>
    <w:tmpl w:val="C00623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D037467"/>
    <w:multiLevelType w:val="multilevel"/>
    <w:tmpl w:val="F3C090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D217378"/>
    <w:multiLevelType w:val="hybridMultilevel"/>
    <w:tmpl w:val="43486C7A"/>
    <w:lvl w:ilvl="0" w:tplc="4B2095A4">
      <w:start w:val="4"/>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CE831C5"/>
    <w:multiLevelType w:val="hybridMultilevel"/>
    <w:tmpl w:val="073C0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38553285">
    <w:abstractNumId w:val="3"/>
  </w:num>
  <w:num w:numId="2" w16cid:durableId="393896417">
    <w:abstractNumId w:val="0"/>
  </w:num>
  <w:num w:numId="3" w16cid:durableId="1002202891">
    <w:abstractNumId w:val="6"/>
  </w:num>
  <w:num w:numId="4" w16cid:durableId="1090853813">
    <w:abstractNumId w:val="8"/>
  </w:num>
  <w:num w:numId="5" w16cid:durableId="1675646706">
    <w:abstractNumId w:val="4"/>
  </w:num>
  <w:num w:numId="6" w16cid:durableId="1082413781">
    <w:abstractNumId w:val="9"/>
  </w:num>
  <w:num w:numId="7" w16cid:durableId="592398739">
    <w:abstractNumId w:val="2"/>
  </w:num>
  <w:num w:numId="8" w16cid:durableId="1450971387">
    <w:abstractNumId w:val="7"/>
  </w:num>
  <w:num w:numId="9" w16cid:durableId="1080757919">
    <w:abstractNumId w:val="1"/>
  </w:num>
  <w:num w:numId="10" w16cid:durableId="19839281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14DE"/>
    <w:rsid w:val="00000D35"/>
    <w:rsid w:val="00002617"/>
    <w:rsid w:val="000048AB"/>
    <w:rsid w:val="00005C85"/>
    <w:rsid w:val="00005ED2"/>
    <w:rsid w:val="00010F42"/>
    <w:rsid w:val="000172EC"/>
    <w:rsid w:val="000173CC"/>
    <w:rsid w:val="00023C68"/>
    <w:rsid w:val="0002465C"/>
    <w:rsid w:val="000252C9"/>
    <w:rsid w:val="000333E1"/>
    <w:rsid w:val="00037086"/>
    <w:rsid w:val="0004086A"/>
    <w:rsid w:val="0004423B"/>
    <w:rsid w:val="0004455D"/>
    <w:rsid w:val="00061446"/>
    <w:rsid w:val="000709E3"/>
    <w:rsid w:val="00076619"/>
    <w:rsid w:val="00076812"/>
    <w:rsid w:val="00076981"/>
    <w:rsid w:val="00076C62"/>
    <w:rsid w:val="00080537"/>
    <w:rsid w:val="000827A9"/>
    <w:rsid w:val="00082FCC"/>
    <w:rsid w:val="00086262"/>
    <w:rsid w:val="0009186E"/>
    <w:rsid w:val="0009463C"/>
    <w:rsid w:val="00094DEE"/>
    <w:rsid w:val="000A0F01"/>
    <w:rsid w:val="000A2CF7"/>
    <w:rsid w:val="000A5B48"/>
    <w:rsid w:val="000A793B"/>
    <w:rsid w:val="000A7FD4"/>
    <w:rsid w:val="000B3AE1"/>
    <w:rsid w:val="000B62C4"/>
    <w:rsid w:val="000C4E2F"/>
    <w:rsid w:val="000C5341"/>
    <w:rsid w:val="000C63C1"/>
    <w:rsid w:val="000D5CF5"/>
    <w:rsid w:val="000D7A99"/>
    <w:rsid w:val="000F0854"/>
    <w:rsid w:val="000F252F"/>
    <w:rsid w:val="000F26B3"/>
    <w:rsid w:val="0011175B"/>
    <w:rsid w:val="001119AC"/>
    <w:rsid w:val="0011333A"/>
    <w:rsid w:val="00115939"/>
    <w:rsid w:val="00122D77"/>
    <w:rsid w:val="00123CAC"/>
    <w:rsid w:val="00124557"/>
    <w:rsid w:val="00127458"/>
    <w:rsid w:val="0013014F"/>
    <w:rsid w:val="001303AC"/>
    <w:rsid w:val="00136A59"/>
    <w:rsid w:val="00151C2E"/>
    <w:rsid w:val="001538FD"/>
    <w:rsid w:val="001618B1"/>
    <w:rsid w:val="00161FBE"/>
    <w:rsid w:val="001665BA"/>
    <w:rsid w:val="00167344"/>
    <w:rsid w:val="0017059E"/>
    <w:rsid w:val="00180571"/>
    <w:rsid w:val="001815EE"/>
    <w:rsid w:val="00184375"/>
    <w:rsid w:val="00191C5C"/>
    <w:rsid w:val="00191C64"/>
    <w:rsid w:val="001935E5"/>
    <w:rsid w:val="00196B6A"/>
    <w:rsid w:val="00197F06"/>
    <w:rsid w:val="001A404C"/>
    <w:rsid w:val="001A68A2"/>
    <w:rsid w:val="001A7B05"/>
    <w:rsid w:val="001A7BDC"/>
    <w:rsid w:val="001A7F12"/>
    <w:rsid w:val="001B557F"/>
    <w:rsid w:val="001B57BC"/>
    <w:rsid w:val="001C2784"/>
    <w:rsid w:val="001C3E31"/>
    <w:rsid w:val="001D0FF8"/>
    <w:rsid w:val="001D3A0D"/>
    <w:rsid w:val="001E21D1"/>
    <w:rsid w:val="001E5994"/>
    <w:rsid w:val="001F1FDC"/>
    <w:rsid w:val="00202737"/>
    <w:rsid w:val="00210028"/>
    <w:rsid w:val="00214CD3"/>
    <w:rsid w:val="00215E6D"/>
    <w:rsid w:val="00227E77"/>
    <w:rsid w:val="00234FB1"/>
    <w:rsid w:val="0023575C"/>
    <w:rsid w:val="00236EE7"/>
    <w:rsid w:val="00237DD7"/>
    <w:rsid w:val="002410D0"/>
    <w:rsid w:val="00241257"/>
    <w:rsid w:val="00244D60"/>
    <w:rsid w:val="00246C76"/>
    <w:rsid w:val="00250731"/>
    <w:rsid w:val="002549E2"/>
    <w:rsid w:val="002559FA"/>
    <w:rsid w:val="00256D9F"/>
    <w:rsid w:val="00260CF6"/>
    <w:rsid w:val="0026324B"/>
    <w:rsid w:val="002639D7"/>
    <w:rsid w:val="002658EB"/>
    <w:rsid w:val="00267B47"/>
    <w:rsid w:val="00270FEF"/>
    <w:rsid w:val="00272923"/>
    <w:rsid w:val="00280019"/>
    <w:rsid w:val="0029097B"/>
    <w:rsid w:val="00292382"/>
    <w:rsid w:val="00293C17"/>
    <w:rsid w:val="00295051"/>
    <w:rsid w:val="002950A3"/>
    <w:rsid w:val="00295FD6"/>
    <w:rsid w:val="002A2F2D"/>
    <w:rsid w:val="002A4516"/>
    <w:rsid w:val="002B0457"/>
    <w:rsid w:val="002B0E23"/>
    <w:rsid w:val="002B1560"/>
    <w:rsid w:val="002B1AB5"/>
    <w:rsid w:val="002B55BE"/>
    <w:rsid w:val="002B5CC2"/>
    <w:rsid w:val="002B671C"/>
    <w:rsid w:val="002B6C1D"/>
    <w:rsid w:val="002D05BF"/>
    <w:rsid w:val="002D0793"/>
    <w:rsid w:val="002D2000"/>
    <w:rsid w:val="002E2EE9"/>
    <w:rsid w:val="002E50E7"/>
    <w:rsid w:val="002E6B8D"/>
    <w:rsid w:val="002F28E5"/>
    <w:rsid w:val="002F65C2"/>
    <w:rsid w:val="002F73DC"/>
    <w:rsid w:val="0030473C"/>
    <w:rsid w:val="00312587"/>
    <w:rsid w:val="003204A3"/>
    <w:rsid w:val="00323A64"/>
    <w:rsid w:val="00323AC9"/>
    <w:rsid w:val="00324842"/>
    <w:rsid w:val="00324F8C"/>
    <w:rsid w:val="00325A6D"/>
    <w:rsid w:val="00327F01"/>
    <w:rsid w:val="0033067F"/>
    <w:rsid w:val="00332F92"/>
    <w:rsid w:val="00334DD3"/>
    <w:rsid w:val="003366C3"/>
    <w:rsid w:val="00342336"/>
    <w:rsid w:val="003503E0"/>
    <w:rsid w:val="003511EC"/>
    <w:rsid w:val="00351D59"/>
    <w:rsid w:val="0035208F"/>
    <w:rsid w:val="00360132"/>
    <w:rsid w:val="003620AA"/>
    <w:rsid w:val="0036772A"/>
    <w:rsid w:val="00380A22"/>
    <w:rsid w:val="00380F3D"/>
    <w:rsid w:val="00382326"/>
    <w:rsid w:val="00385926"/>
    <w:rsid w:val="00385C87"/>
    <w:rsid w:val="0039327B"/>
    <w:rsid w:val="00394581"/>
    <w:rsid w:val="003A121A"/>
    <w:rsid w:val="003A4675"/>
    <w:rsid w:val="003A6712"/>
    <w:rsid w:val="003B12F4"/>
    <w:rsid w:val="003B315C"/>
    <w:rsid w:val="003C27DB"/>
    <w:rsid w:val="003C66D2"/>
    <w:rsid w:val="003D15CB"/>
    <w:rsid w:val="003D26D2"/>
    <w:rsid w:val="003D411B"/>
    <w:rsid w:val="003D4F2C"/>
    <w:rsid w:val="003D6213"/>
    <w:rsid w:val="003D6D24"/>
    <w:rsid w:val="003E10CA"/>
    <w:rsid w:val="003E10D1"/>
    <w:rsid w:val="003F0261"/>
    <w:rsid w:val="003F3D62"/>
    <w:rsid w:val="003F6829"/>
    <w:rsid w:val="0040010A"/>
    <w:rsid w:val="0040653F"/>
    <w:rsid w:val="0041334D"/>
    <w:rsid w:val="004154BA"/>
    <w:rsid w:val="00415CDC"/>
    <w:rsid w:val="00420A9E"/>
    <w:rsid w:val="00420C60"/>
    <w:rsid w:val="004225F3"/>
    <w:rsid w:val="004232E3"/>
    <w:rsid w:val="00427F65"/>
    <w:rsid w:val="0043121F"/>
    <w:rsid w:val="004313A2"/>
    <w:rsid w:val="00431A7A"/>
    <w:rsid w:val="00441759"/>
    <w:rsid w:val="00447014"/>
    <w:rsid w:val="00464524"/>
    <w:rsid w:val="00474AFC"/>
    <w:rsid w:val="00474FEF"/>
    <w:rsid w:val="00475976"/>
    <w:rsid w:val="00481A0D"/>
    <w:rsid w:val="004838F6"/>
    <w:rsid w:val="00486B7D"/>
    <w:rsid w:val="00495E01"/>
    <w:rsid w:val="00496FC0"/>
    <w:rsid w:val="004B0CA5"/>
    <w:rsid w:val="004B0DD1"/>
    <w:rsid w:val="004B1F14"/>
    <w:rsid w:val="004B2BCC"/>
    <w:rsid w:val="004B5626"/>
    <w:rsid w:val="004B589F"/>
    <w:rsid w:val="004C55FD"/>
    <w:rsid w:val="004C5CA0"/>
    <w:rsid w:val="004C7424"/>
    <w:rsid w:val="004D0277"/>
    <w:rsid w:val="004D1B91"/>
    <w:rsid w:val="004D388C"/>
    <w:rsid w:val="004E50A8"/>
    <w:rsid w:val="004E6289"/>
    <w:rsid w:val="004E657B"/>
    <w:rsid w:val="004F232A"/>
    <w:rsid w:val="004F4D89"/>
    <w:rsid w:val="00500108"/>
    <w:rsid w:val="00501A9E"/>
    <w:rsid w:val="00504D5F"/>
    <w:rsid w:val="00504D8C"/>
    <w:rsid w:val="00506D19"/>
    <w:rsid w:val="00506D4A"/>
    <w:rsid w:val="00510A16"/>
    <w:rsid w:val="00511ED3"/>
    <w:rsid w:val="00511F95"/>
    <w:rsid w:val="00512A2F"/>
    <w:rsid w:val="005133FA"/>
    <w:rsid w:val="00513A23"/>
    <w:rsid w:val="005153CC"/>
    <w:rsid w:val="00516F4A"/>
    <w:rsid w:val="00524EE1"/>
    <w:rsid w:val="00531BE5"/>
    <w:rsid w:val="005327D3"/>
    <w:rsid w:val="00537FC7"/>
    <w:rsid w:val="00540C03"/>
    <w:rsid w:val="00542F7F"/>
    <w:rsid w:val="00545A71"/>
    <w:rsid w:val="00545E4B"/>
    <w:rsid w:val="00551386"/>
    <w:rsid w:val="0056266E"/>
    <w:rsid w:val="00563C4F"/>
    <w:rsid w:val="00564C71"/>
    <w:rsid w:val="00567DC2"/>
    <w:rsid w:val="0057701F"/>
    <w:rsid w:val="00581C57"/>
    <w:rsid w:val="00590573"/>
    <w:rsid w:val="00597C58"/>
    <w:rsid w:val="005A157F"/>
    <w:rsid w:val="005A42C0"/>
    <w:rsid w:val="005A42D6"/>
    <w:rsid w:val="005A7A88"/>
    <w:rsid w:val="005B4DC9"/>
    <w:rsid w:val="005B52A1"/>
    <w:rsid w:val="005C4D54"/>
    <w:rsid w:val="005D27D9"/>
    <w:rsid w:val="005D3CC8"/>
    <w:rsid w:val="005D4C64"/>
    <w:rsid w:val="005D6C29"/>
    <w:rsid w:val="005E147B"/>
    <w:rsid w:val="005E1E84"/>
    <w:rsid w:val="005E2987"/>
    <w:rsid w:val="005E3DDD"/>
    <w:rsid w:val="005E7D2D"/>
    <w:rsid w:val="005F19F9"/>
    <w:rsid w:val="005F2342"/>
    <w:rsid w:val="00602D9E"/>
    <w:rsid w:val="00603578"/>
    <w:rsid w:val="00604A96"/>
    <w:rsid w:val="00604D9B"/>
    <w:rsid w:val="006131C8"/>
    <w:rsid w:val="006201FE"/>
    <w:rsid w:val="00620D2A"/>
    <w:rsid w:val="00626314"/>
    <w:rsid w:val="00632639"/>
    <w:rsid w:val="00633B17"/>
    <w:rsid w:val="00634906"/>
    <w:rsid w:val="00636DF8"/>
    <w:rsid w:val="00641AF2"/>
    <w:rsid w:val="00646EBD"/>
    <w:rsid w:val="0065306B"/>
    <w:rsid w:val="006532AA"/>
    <w:rsid w:val="00656094"/>
    <w:rsid w:val="0065705F"/>
    <w:rsid w:val="006573E0"/>
    <w:rsid w:val="00657484"/>
    <w:rsid w:val="0066475E"/>
    <w:rsid w:val="006675EF"/>
    <w:rsid w:val="00672A9F"/>
    <w:rsid w:val="00677BA4"/>
    <w:rsid w:val="006849AD"/>
    <w:rsid w:val="00684D64"/>
    <w:rsid w:val="006852F9"/>
    <w:rsid w:val="006920AB"/>
    <w:rsid w:val="00692247"/>
    <w:rsid w:val="0069719C"/>
    <w:rsid w:val="006974F8"/>
    <w:rsid w:val="006A17A5"/>
    <w:rsid w:val="006A18C8"/>
    <w:rsid w:val="006A39DC"/>
    <w:rsid w:val="006A550C"/>
    <w:rsid w:val="006B0395"/>
    <w:rsid w:val="006B3089"/>
    <w:rsid w:val="006C1A12"/>
    <w:rsid w:val="006C419E"/>
    <w:rsid w:val="006D0213"/>
    <w:rsid w:val="006D0C92"/>
    <w:rsid w:val="006D2D2C"/>
    <w:rsid w:val="006D4829"/>
    <w:rsid w:val="006D5CAA"/>
    <w:rsid w:val="006D61A3"/>
    <w:rsid w:val="006D7680"/>
    <w:rsid w:val="006D7CFF"/>
    <w:rsid w:val="006E4F26"/>
    <w:rsid w:val="006F161E"/>
    <w:rsid w:val="006F1DF5"/>
    <w:rsid w:val="006F350A"/>
    <w:rsid w:val="006F3A13"/>
    <w:rsid w:val="006F42D3"/>
    <w:rsid w:val="006F7A8F"/>
    <w:rsid w:val="00703266"/>
    <w:rsid w:val="00710534"/>
    <w:rsid w:val="00720453"/>
    <w:rsid w:val="00724AD8"/>
    <w:rsid w:val="0072767A"/>
    <w:rsid w:val="007322C5"/>
    <w:rsid w:val="00734B49"/>
    <w:rsid w:val="00741218"/>
    <w:rsid w:val="007414DE"/>
    <w:rsid w:val="0074158C"/>
    <w:rsid w:val="00744D45"/>
    <w:rsid w:val="00747079"/>
    <w:rsid w:val="00747DB5"/>
    <w:rsid w:val="007514E4"/>
    <w:rsid w:val="00753041"/>
    <w:rsid w:val="0076066F"/>
    <w:rsid w:val="007614E6"/>
    <w:rsid w:val="0076647B"/>
    <w:rsid w:val="00766A48"/>
    <w:rsid w:val="00773747"/>
    <w:rsid w:val="00777AC3"/>
    <w:rsid w:val="00790312"/>
    <w:rsid w:val="007916DF"/>
    <w:rsid w:val="007936BF"/>
    <w:rsid w:val="00793D38"/>
    <w:rsid w:val="007954AB"/>
    <w:rsid w:val="00796AC8"/>
    <w:rsid w:val="00796D23"/>
    <w:rsid w:val="007972E7"/>
    <w:rsid w:val="00797F63"/>
    <w:rsid w:val="007A3FF4"/>
    <w:rsid w:val="007A46FC"/>
    <w:rsid w:val="007A6546"/>
    <w:rsid w:val="007B24AC"/>
    <w:rsid w:val="007B314C"/>
    <w:rsid w:val="007B7668"/>
    <w:rsid w:val="007C12AE"/>
    <w:rsid w:val="007C7146"/>
    <w:rsid w:val="007D1660"/>
    <w:rsid w:val="007D559B"/>
    <w:rsid w:val="007D7AA4"/>
    <w:rsid w:val="007E5826"/>
    <w:rsid w:val="007F3A96"/>
    <w:rsid w:val="00805927"/>
    <w:rsid w:val="00806ED9"/>
    <w:rsid w:val="00807A90"/>
    <w:rsid w:val="00811AB2"/>
    <w:rsid w:val="00813D07"/>
    <w:rsid w:val="00814FDA"/>
    <w:rsid w:val="00825386"/>
    <w:rsid w:val="008258F5"/>
    <w:rsid w:val="008265D5"/>
    <w:rsid w:val="00827C18"/>
    <w:rsid w:val="00830EFE"/>
    <w:rsid w:val="00837EF4"/>
    <w:rsid w:val="00852DFB"/>
    <w:rsid w:val="008601B1"/>
    <w:rsid w:val="00860DFA"/>
    <w:rsid w:val="008632FA"/>
    <w:rsid w:val="00864D3A"/>
    <w:rsid w:val="00865366"/>
    <w:rsid w:val="00870967"/>
    <w:rsid w:val="00873722"/>
    <w:rsid w:val="00882777"/>
    <w:rsid w:val="00887EEB"/>
    <w:rsid w:val="00892CC6"/>
    <w:rsid w:val="008931C5"/>
    <w:rsid w:val="00893C81"/>
    <w:rsid w:val="00893FDA"/>
    <w:rsid w:val="008A146E"/>
    <w:rsid w:val="008A3389"/>
    <w:rsid w:val="008B0891"/>
    <w:rsid w:val="008B1B47"/>
    <w:rsid w:val="008B575D"/>
    <w:rsid w:val="008C2C57"/>
    <w:rsid w:val="008D15A7"/>
    <w:rsid w:val="008D47B1"/>
    <w:rsid w:val="008D625B"/>
    <w:rsid w:val="008E2EBD"/>
    <w:rsid w:val="008E6C59"/>
    <w:rsid w:val="008E7092"/>
    <w:rsid w:val="008F0241"/>
    <w:rsid w:val="008F0727"/>
    <w:rsid w:val="008F241A"/>
    <w:rsid w:val="008F386A"/>
    <w:rsid w:val="008F3A47"/>
    <w:rsid w:val="00900975"/>
    <w:rsid w:val="00904774"/>
    <w:rsid w:val="00913AC9"/>
    <w:rsid w:val="009209F4"/>
    <w:rsid w:val="009242FD"/>
    <w:rsid w:val="009259EF"/>
    <w:rsid w:val="00926D65"/>
    <w:rsid w:val="00930111"/>
    <w:rsid w:val="00930950"/>
    <w:rsid w:val="00933DD6"/>
    <w:rsid w:val="009350CA"/>
    <w:rsid w:val="0094543C"/>
    <w:rsid w:val="00951BF2"/>
    <w:rsid w:val="0095367D"/>
    <w:rsid w:val="009563CC"/>
    <w:rsid w:val="00956AFE"/>
    <w:rsid w:val="0096619B"/>
    <w:rsid w:val="00973BE7"/>
    <w:rsid w:val="009742E3"/>
    <w:rsid w:val="0098099F"/>
    <w:rsid w:val="00986A8A"/>
    <w:rsid w:val="009875B9"/>
    <w:rsid w:val="009901BA"/>
    <w:rsid w:val="0099063C"/>
    <w:rsid w:val="00991FEE"/>
    <w:rsid w:val="0099327D"/>
    <w:rsid w:val="00994404"/>
    <w:rsid w:val="009A0B70"/>
    <w:rsid w:val="009A5057"/>
    <w:rsid w:val="009A6591"/>
    <w:rsid w:val="009B3074"/>
    <w:rsid w:val="009B36D7"/>
    <w:rsid w:val="009B6DCC"/>
    <w:rsid w:val="009C0D63"/>
    <w:rsid w:val="009C1F38"/>
    <w:rsid w:val="009C2C0F"/>
    <w:rsid w:val="009C548C"/>
    <w:rsid w:val="009C55D1"/>
    <w:rsid w:val="009D063D"/>
    <w:rsid w:val="009D1895"/>
    <w:rsid w:val="009D4B15"/>
    <w:rsid w:val="009F19DE"/>
    <w:rsid w:val="009F4253"/>
    <w:rsid w:val="00A011B2"/>
    <w:rsid w:val="00A02F49"/>
    <w:rsid w:val="00A03D73"/>
    <w:rsid w:val="00A078BB"/>
    <w:rsid w:val="00A10595"/>
    <w:rsid w:val="00A20729"/>
    <w:rsid w:val="00A27512"/>
    <w:rsid w:val="00A27B10"/>
    <w:rsid w:val="00A30105"/>
    <w:rsid w:val="00A361AD"/>
    <w:rsid w:val="00A37DDA"/>
    <w:rsid w:val="00A41B3C"/>
    <w:rsid w:val="00A549F0"/>
    <w:rsid w:val="00A55422"/>
    <w:rsid w:val="00A55A3A"/>
    <w:rsid w:val="00A60284"/>
    <w:rsid w:val="00A625A6"/>
    <w:rsid w:val="00A64D31"/>
    <w:rsid w:val="00A7059B"/>
    <w:rsid w:val="00A70FD8"/>
    <w:rsid w:val="00A715B0"/>
    <w:rsid w:val="00A84783"/>
    <w:rsid w:val="00A8585E"/>
    <w:rsid w:val="00A8711B"/>
    <w:rsid w:val="00A8745B"/>
    <w:rsid w:val="00A87934"/>
    <w:rsid w:val="00A9104A"/>
    <w:rsid w:val="00A91A34"/>
    <w:rsid w:val="00A93F05"/>
    <w:rsid w:val="00A957D5"/>
    <w:rsid w:val="00A961EC"/>
    <w:rsid w:val="00AA2F29"/>
    <w:rsid w:val="00AA4295"/>
    <w:rsid w:val="00AB4C67"/>
    <w:rsid w:val="00AC2702"/>
    <w:rsid w:val="00AD2C26"/>
    <w:rsid w:val="00AD44F2"/>
    <w:rsid w:val="00AD4B5C"/>
    <w:rsid w:val="00AD6990"/>
    <w:rsid w:val="00AE1615"/>
    <w:rsid w:val="00AE20D1"/>
    <w:rsid w:val="00AE6A24"/>
    <w:rsid w:val="00AF3A87"/>
    <w:rsid w:val="00AF48FD"/>
    <w:rsid w:val="00B00D1E"/>
    <w:rsid w:val="00B05995"/>
    <w:rsid w:val="00B07018"/>
    <w:rsid w:val="00B12CA1"/>
    <w:rsid w:val="00B13141"/>
    <w:rsid w:val="00B15069"/>
    <w:rsid w:val="00B3491E"/>
    <w:rsid w:val="00B3509F"/>
    <w:rsid w:val="00B3608A"/>
    <w:rsid w:val="00B37F46"/>
    <w:rsid w:val="00B4141D"/>
    <w:rsid w:val="00B464D8"/>
    <w:rsid w:val="00B46C6A"/>
    <w:rsid w:val="00B47226"/>
    <w:rsid w:val="00B55902"/>
    <w:rsid w:val="00B56045"/>
    <w:rsid w:val="00B57A9B"/>
    <w:rsid w:val="00B637E8"/>
    <w:rsid w:val="00B649E7"/>
    <w:rsid w:val="00B7445C"/>
    <w:rsid w:val="00B748AA"/>
    <w:rsid w:val="00B8142D"/>
    <w:rsid w:val="00B82680"/>
    <w:rsid w:val="00B867ED"/>
    <w:rsid w:val="00B86B75"/>
    <w:rsid w:val="00B90216"/>
    <w:rsid w:val="00B97CE1"/>
    <w:rsid w:val="00BA15D6"/>
    <w:rsid w:val="00BA51F4"/>
    <w:rsid w:val="00BA5B85"/>
    <w:rsid w:val="00BA7619"/>
    <w:rsid w:val="00BB5E22"/>
    <w:rsid w:val="00BB5F20"/>
    <w:rsid w:val="00BB7642"/>
    <w:rsid w:val="00BB7B4B"/>
    <w:rsid w:val="00BC06D7"/>
    <w:rsid w:val="00BC1341"/>
    <w:rsid w:val="00BC3685"/>
    <w:rsid w:val="00BC58EC"/>
    <w:rsid w:val="00BD03E3"/>
    <w:rsid w:val="00BD34F1"/>
    <w:rsid w:val="00BE7C87"/>
    <w:rsid w:val="00BF1F4B"/>
    <w:rsid w:val="00BF3968"/>
    <w:rsid w:val="00BF40FC"/>
    <w:rsid w:val="00C05F63"/>
    <w:rsid w:val="00C10252"/>
    <w:rsid w:val="00C11916"/>
    <w:rsid w:val="00C20C7F"/>
    <w:rsid w:val="00C22088"/>
    <w:rsid w:val="00C27D57"/>
    <w:rsid w:val="00C30237"/>
    <w:rsid w:val="00C31757"/>
    <w:rsid w:val="00C31DBC"/>
    <w:rsid w:val="00C32AA4"/>
    <w:rsid w:val="00C35924"/>
    <w:rsid w:val="00C400CE"/>
    <w:rsid w:val="00C46A93"/>
    <w:rsid w:val="00C47A0B"/>
    <w:rsid w:val="00C53F73"/>
    <w:rsid w:val="00C5415F"/>
    <w:rsid w:val="00C5489D"/>
    <w:rsid w:val="00C54B48"/>
    <w:rsid w:val="00C55027"/>
    <w:rsid w:val="00C61004"/>
    <w:rsid w:val="00C6211F"/>
    <w:rsid w:val="00C62360"/>
    <w:rsid w:val="00C64219"/>
    <w:rsid w:val="00C666CA"/>
    <w:rsid w:val="00C67788"/>
    <w:rsid w:val="00C73679"/>
    <w:rsid w:val="00C73D1D"/>
    <w:rsid w:val="00C770CC"/>
    <w:rsid w:val="00C8224E"/>
    <w:rsid w:val="00C86241"/>
    <w:rsid w:val="00C86E83"/>
    <w:rsid w:val="00C9246C"/>
    <w:rsid w:val="00C95117"/>
    <w:rsid w:val="00CA0B7E"/>
    <w:rsid w:val="00CA2C15"/>
    <w:rsid w:val="00CA600E"/>
    <w:rsid w:val="00CA762A"/>
    <w:rsid w:val="00CB02E8"/>
    <w:rsid w:val="00CB1038"/>
    <w:rsid w:val="00CB1953"/>
    <w:rsid w:val="00CB1E0E"/>
    <w:rsid w:val="00CB3A50"/>
    <w:rsid w:val="00CB7D8C"/>
    <w:rsid w:val="00CC24B4"/>
    <w:rsid w:val="00CC4934"/>
    <w:rsid w:val="00CC4FF6"/>
    <w:rsid w:val="00CD0B8B"/>
    <w:rsid w:val="00CE1339"/>
    <w:rsid w:val="00CE1890"/>
    <w:rsid w:val="00CE4B58"/>
    <w:rsid w:val="00CE71DC"/>
    <w:rsid w:val="00CF06C4"/>
    <w:rsid w:val="00CF0997"/>
    <w:rsid w:val="00CF1444"/>
    <w:rsid w:val="00CF1865"/>
    <w:rsid w:val="00CF208C"/>
    <w:rsid w:val="00CF455D"/>
    <w:rsid w:val="00CF7CAF"/>
    <w:rsid w:val="00D00550"/>
    <w:rsid w:val="00D0230E"/>
    <w:rsid w:val="00D0405B"/>
    <w:rsid w:val="00D04839"/>
    <w:rsid w:val="00D10711"/>
    <w:rsid w:val="00D21659"/>
    <w:rsid w:val="00D2316C"/>
    <w:rsid w:val="00D233FC"/>
    <w:rsid w:val="00D23689"/>
    <w:rsid w:val="00D253A5"/>
    <w:rsid w:val="00D264B1"/>
    <w:rsid w:val="00D27D50"/>
    <w:rsid w:val="00D3009C"/>
    <w:rsid w:val="00D348E0"/>
    <w:rsid w:val="00D3526E"/>
    <w:rsid w:val="00D3623A"/>
    <w:rsid w:val="00D4611F"/>
    <w:rsid w:val="00D5711A"/>
    <w:rsid w:val="00D64DCC"/>
    <w:rsid w:val="00D66D2B"/>
    <w:rsid w:val="00D72964"/>
    <w:rsid w:val="00D73AB0"/>
    <w:rsid w:val="00D74947"/>
    <w:rsid w:val="00D86E30"/>
    <w:rsid w:val="00DA1BF4"/>
    <w:rsid w:val="00DB0993"/>
    <w:rsid w:val="00DB0E2D"/>
    <w:rsid w:val="00DB3701"/>
    <w:rsid w:val="00DB38D6"/>
    <w:rsid w:val="00DC2FF7"/>
    <w:rsid w:val="00DC529E"/>
    <w:rsid w:val="00DC592D"/>
    <w:rsid w:val="00DD262A"/>
    <w:rsid w:val="00DD5030"/>
    <w:rsid w:val="00DD5726"/>
    <w:rsid w:val="00DE1BA7"/>
    <w:rsid w:val="00DE3564"/>
    <w:rsid w:val="00DE3DD6"/>
    <w:rsid w:val="00DF0F24"/>
    <w:rsid w:val="00E00976"/>
    <w:rsid w:val="00E0174E"/>
    <w:rsid w:val="00E01A78"/>
    <w:rsid w:val="00E02185"/>
    <w:rsid w:val="00E02CBC"/>
    <w:rsid w:val="00E03C59"/>
    <w:rsid w:val="00E15549"/>
    <w:rsid w:val="00E20650"/>
    <w:rsid w:val="00E21880"/>
    <w:rsid w:val="00E21C78"/>
    <w:rsid w:val="00E22747"/>
    <w:rsid w:val="00E26EDC"/>
    <w:rsid w:val="00E3052C"/>
    <w:rsid w:val="00E36DF3"/>
    <w:rsid w:val="00E4086E"/>
    <w:rsid w:val="00E45046"/>
    <w:rsid w:val="00E5177C"/>
    <w:rsid w:val="00E57DCE"/>
    <w:rsid w:val="00E6308F"/>
    <w:rsid w:val="00E6465B"/>
    <w:rsid w:val="00E71DB3"/>
    <w:rsid w:val="00E720A2"/>
    <w:rsid w:val="00E72169"/>
    <w:rsid w:val="00E731C2"/>
    <w:rsid w:val="00E809C5"/>
    <w:rsid w:val="00E8186B"/>
    <w:rsid w:val="00E83C9C"/>
    <w:rsid w:val="00E8437A"/>
    <w:rsid w:val="00E8544F"/>
    <w:rsid w:val="00E85C4A"/>
    <w:rsid w:val="00E8706A"/>
    <w:rsid w:val="00E876B2"/>
    <w:rsid w:val="00E95672"/>
    <w:rsid w:val="00E96D20"/>
    <w:rsid w:val="00E96E79"/>
    <w:rsid w:val="00E96EB8"/>
    <w:rsid w:val="00EA05F1"/>
    <w:rsid w:val="00EA2605"/>
    <w:rsid w:val="00EB1115"/>
    <w:rsid w:val="00EC0CC0"/>
    <w:rsid w:val="00EC298F"/>
    <w:rsid w:val="00EC35C4"/>
    <w:rsid w:val="00EC7D7F"/>
    <w:rsid w:val="00EC7E90"/>
    <w:rsid w:val="00ED1DE6"/>
    <w:rsid w:val="00ED233C"/>
    <w:rsid w:val="00ED6DE7"/>
    <w:rsid w:val="00EE3183"/>
    <w:rsid w:val="00EE3B8F"/>
    <w:rsid w:val="00EE43A5"/>
    <w:rsid w:val="00EE7519"/>
    <w:rsid w:val="00EF40CB"/>
    <w:rsid w:val="00EF6BD1"/>
    <w:rsid w:val="00EF70A8"/>
    <w:rsid w:val="00EF7C0C"/>
    <w:rsid w:val="00F07435"/>
    <w:rsid w:val="00F104FF"/>
    <w:rsid w:val="00F11038"/>
    <w:rsid w:val="00F12409"/>
    <w:rsid w:val="00F1342E"/>
    <w:rsid w:val="00F14DC8"/>
    <w:rsid w:val="00F158C3"/>
    <w:rsid w:val="00F1614F"/>
    <w:rsid w:val="00F21940"/>
    <w:rsid w:val="00F25C86"/>
    <w:rsid w:val="00F31036"/>
    <w:rsid w:val="00F3260F"/>
    <w:rsid w:val="00F34E41"/>
    <w:rsid w:val="00F40F23"/>
    <w:rsid w:val="00F42A63"/>
    <w:rsid w:val="00F52314"/>
    <w:rsid w:val="00F55541"/>
    <w:rsid w:val="00F61E8A"/>
    <w:rsid w:val="00F6319C"/>
    <w:rsid w:val="00F638C1"/>
    <w:rsid w:val="00F65337"/>
    <w:rsid w:val="00F6559D"/>
    <w:rsid w:val="00F72876"/>
    <w:rsid w:val="00F735EC"/>
    <w:rsid w:val="00F7669A"/>
    <w:rsid w:val="00F772B7"/>
    <w:rsid w:val="00F772F1"/>
    <w:rsid w:val="00F8373E"/>
    <w:rsid w:val="00F83AA6"/>
    <w:rsid w:val="00F85401"/>
    <w:rsid w:val="00F85F5C"/>
    <w:rsid w:val="00F9106D"/>
    <w:rsid w:val="00F9139A"/>
    <w:rsid w:val="00F937E2"/>
    <w:rsid w:val="00F9423B"/>
    <w:rsid w:val="00FA1096"/>
    <w:rsid w:val="00FB2D9A"/>
    <w:rsid w:val="00FB51AB"/>
    <w:rsid w:val="00FB7751"/>
    <w:rsid w:val="00FC1E43"/>
    <w:rsid w:val="00FC22ED"/>
    <w:rsid w:val="00FC5365"/>
    <w:rsid w:val="00FD2414"/>
    <w:rsid w:val="00FD7220"/>
    <w:rsid w:val="00FE2B41"/>
    <w:rsid w:val="00FE4B88"/>
    <w:rsid w:val="00FE6C30"/>
    <w:rsid w:val="00FE6E55"/>
    <w:rsid w:val="00FE7E79"/>
    <w:rsid w:val="00FF327D"/>
    <w:rsid w:val="00FF393C"/>
    <w:rsid w:val="00FF3BE6"/>
    <w:rsid w:val="00FF7A79"/>
    <w:rsid w:val="19F8710F"/>
    <w:rsid w:val="1EDF5AAC"/>
    <w:rsid w:val="2F56D2B7"/>
    <w:rsid w:val="33ECE96C"/>
    <w:rsid w:val="340ABDF0"/>
    <w:rsid w:val="3B343810"/>
    <w:rsid w:val="4861C16B"/>
    <w:rsid w:val="4C2763BD"/>
    <w:rsid w:val="4F762D17"/>
    <w:rsid w:val="54D8880B"/>
    <w:rsid w:val="5F8A331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0DE0C6"/>
  <w15:docId w15:val="{AE740BD6-1F51-4885-9833-1AE88CE57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30105"/>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0105"/>
    <w:pPr>
      <w:ind w:left="720"/>
      <w:contextualSpacing/>
    </w:pPr>
  </w:style>
  <w:style w:type="character" w:customStyle="1" w:styleId="Heading1Char">
    <w:name w:val="Heading 1 Char"/>
    <w:basedOn w:val="DefaultParagraphFont"/>
    <w:link w:val="Heading1"/>
    <w:uiPriority w:val="9"/>
    <w:rsid w:val="00A30105"/>
    <w:rPr>
      <w:rFonts w:asciiTheme="majorHAnsi" w:eastAsiaTheme="majorEastAsia" w:hAnsiTheme="majorHAnsi" w:cstheme="majorBidi"/>
      <w:color w:val="0F4761" w:themeColor="accent1" w:themeShade="BF"/>
      <w:sz w:val="32"/>
      <w:szCs w:val="32"/>
    </w:rPr>
  </w:style>
  <w:style w:type="paragraph" w:styleId="TOCHeading">
    <w:name w:val="TOC Heading"/>
    <w:basedOn w:val="Heading1"/>
    <w:next w:val="Normal"/>
    <w:uiPriority w:val="39"/>
    <w:unhideWhenUsed/>
    <w:qFormat/>
    <w:rsid w:val="000B62C4"/>
    <w:pPr>
      <w:spacing w:line="259" w:lineRule="auto"/>
      <w:outlineLvl w:val="9"/>
    </w:pPr>
    <w:rPr>
      <w:kern w:val="0"/>
      <w:lang w:val="en-US" w:eastAsia="en-US"/>
    </w:rPr>
  </w:style>
  <w:style w:type="paragraph" w:styleId="TOC1">
    <w:name w:val="toc 1"/>
    <w:basedOn w:val="Normal"/>
    <w:next w:val="Normal"/>
    <w:autoRedefine/>
    <w:uiPriority w:val="39"/>
    <w:unhideWhenUsed/>
    <w:rsid w:val="000B62C4"/>
    <w:pPr>
      <w:spacing w:after="100"/>
    </w:pPr>
  </w:style>
  <w:style w:type="character" w:styleId="Hyperlink">
    <w:name w:val="Hyperlink"/>
    <w:basedOn w:val="DefaultParagraphFont"/>
    <w:uiPriority w:val="99"/>
    <w:unhideWhenUsed/>
    <w:rsid w:val="000B62C4"/>
    <w:rPr>
      <w:color w:val="467886" w:themeColor="hyperlink"/>
      <w:u w:val="single"/>
    </w:rPr>
  </w:style>
  <w:style w:type="character" w:styleId="CommentReference">
    <w:name w:val="annotation reference"/>
    <w:basedOn w:val="DefaultParagraphFont"/>
    <w:uiPriority w:val="99"/>
    <w:semiHidden/>
    <w:unhideWhenUsed/>
    <w:rsid w:val="00DC592D"/>
    <w:rPr>
      <w:sz w:val="16"/>
      <w:szCs w:val="16"/>
    </w:rPr>
  </w:style>
  <w:style w:type="paragraph" w:styleId="CommentText">
    <w:name w:val="annotation text"/>
    <w:basedOn w:val="Normal"/>
    <w:link w:val="CommentTextChar"/>
    <w:uiPriority w:val="99"/>
    <w:unhideWhenUsed/>
    <w:rsid w:val="00DC592D"/>
    <w:pPr>
      <w:spacing w:line="240" w:lineRule="auto"/>
    </w:pPr>
    <w:rPr>
      <w:sz w:val="20"/>
      <w:szCs w:val="20"/>
    </w:rPr>
  </w:style>
  <w:style w:type="character" w:customStyle="1" w:styleId="CommentTextChar">
    <w:name w:val="Comment Text Char"/>
    <w:basedOn w:val="DefaultParagraphFont"/>
    <w:link w:val="CommentText"/>
    <w:uiPriority w:val="99"/>
    <w:rsid w:val="00DC592D"/>
    <w:rPr>
      <w:sz w:val="20"/>
      <w:szCs w:val="20"/>
    </w:rPr>
  </w:style>
  <w:style w:type="paragraph" w:styleId="CommentSubject">
    <w:name w:val="annotation subject"/>
    <w:basedOn w:val="CommentText"/>
    <w:next w:val="CommentText"/>
    <w:link w:val="CommentSubjectChar"/>
    <w:uiPriority w:val="99"/>
    <w:semiHidden/>
    <w:unhideWhenUsed/>
    <w:rsid w:val="00DC592D"/>
    <w:rPr>
      <w:b/>
      <w:bCs/>
    </w:rPr>
  </w:style>
  <w:style w:type="character" w:customStyle="1" w:styleId="CommentSubjectChar">
    <w:name w:val="Comment Subject Char"/>
    <w:basedOn w:val="CommentTextChar"/>
    <w:link w:val="CommentSubject"/>
    <w:uiPriority w:val="99"/>
    <w:semiHidden/>
    <w:rsid w:val="00DC592D"/>
    <w:rPr>
      <w:b/>
      <w:bCs/>
      <w:sz w:val="20"/>
      <w:szCs w:val="20"/>
    </w:rPr>
  </w:style>
  <w:style w:type="character" w:styleId="Mention">
    <w:name w:val="Mention"/>
    <w:basedOn w:val="DefaultParagraphFont"/>
    <w:uiPriority w:val="99"/>
    <w:unhideWhenUsed/>
    <w:rsid w:val="00DC592D"/>
    <w:rPr>
      <w:color w:val="2B579A"/>
      <w:shd w:val="clear" w:color="auto" w:fill="E1DFDD"/>
    </w:rPr>
  </w:style>
  <w:style w:type="paragraph" w:styleId="Revision">
    <w:name w:val="Revision"/>
    <w:hidden/>
    <w:uiPriority w:val="99"/>
    <w:semiHidden/>
    <w:rsid w:val="00926D65"/>
    <w:pPr>
      <w:spacing w:after="0" w:line="240" w:lineRule="auto"/>
    </w:pPr>
  </w:style>
  <w:style w:type="paragraph" w:styleId="Header">
    <w:name w:val="header"/>
    <w:basedOn w:val="Normal"/>
    <w:link w:val="HeaderChar"/>
    <w:uiPriority w:val="99"/>
    <w:unhideWhenUsed/>
    <w:rsid w:val="00E57DCE"/>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7DCE"/>
  </w:style>
  <w:style w:type="paragraph" w:styleId="Footer">
    <w:name w:val="footer"/>
    <w:basedOn w:val="Normal"/>
    <w:link w:val="FooterChar"/>
    <w:uiPriority w:val="99"/>
    <w:unhideWhenUsed/>
    <w:rsid w:val="00E57DC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7DCE"/>
  </w:style>
  <w:style w:type="character" w:styleId="UnresolvedMention">
    <w:name w:val="Unresolved Mention"/>
    <w:basedOn w:val="DefaultParagraphFont"/>
    <w:uiPriority w:val="99"/>
    <w:semiHidden/>
    <w:unhideWhenUsed/>
    <w:rsid w:val="00F837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67628">
      <w:bodyDiv w:val="1"/>
      <w:marLeft w:val="0"/>
      <w:marRight w:val="0"/>
      <w:marTop w:val="0"/>
      <w:marBottom w:val="0"/>
      <w:divBdr>
        <w:top w:val="none" w:sz="0" w:space="0" w:color="auto"/>
        <w:left w:val="none" w:sz="0" w:space="0" w:color="auto"/>
        <w:bottom w:val="none" w:sz="0" w:space="0" w:color="auto"/>
        <w:right w:val="none" w:sz="0" w:space="0" w:color="auto"/>
      </w:divBdr>
      <w:divsChild>
        <w:div w:id="1365016084">
          <w:marLeft w:val="0"/>
          <w:marRight w:val="0"/>
          <w:marTop w:val="0"/>
          <w:marBottom w:val="0"/>
          <w:divBdr>
            <w:top w:val="none" w:sz="0" w:space="0" w:color="auto"/>
            <w:left w:val="none" w:sz="0" w:space="0" w:color="auto"/>
            <w:bottom w:val="none" w:sz="0" w:space="0" w:color="auto"/>
            <w:right w:val="none" w:sz="0" w:space="0" w:color="auto"/>
          </w:divBdr>
        </w:div>
        <w:div w:id="2052027834">
          <w:marLeft w:val="0"/>
          <w:marRight w:val="0"/>
          <w:marTop w:val="0"/>
          <w:marBottom w:val="0"/>
          <w:divBdr>
            <w:top w:val="none" w:sz="0" w:space="0" w:color="auto"/>
            <w:left w:val="none" w:sz="0" w:space="0" w:color="auto"/>
            <w:bottom w:val="none" w:sz="0" w:space="0" w:color="auto"/>
            <w:right w:val="none" w:sz="0" w:space="0" w:color="auto"/>
          </w:divBdr>
        </w:div>
      </w:divsChild>
    </w:div>
    <w:div w:id="441264363">
      <w:bodyDiv w:val="1"/>
      <w:marLeft w:val="0"/>
      <w:marRight w:val="0"/>
      <w:marTop w:val="0"/>
      <w:marBottom w:val="0"/>
      <w:divBdr>
        <w:top w:val="none" w:sz="0" w:space="0" w:color="auto"/>
        <w:left w:val="none" w:sz="0" w:space="0" w:color="auto"/>
        <w:bottom w:val="none" w:sz="0" w:space="0" w:color="auto"/>
        <w:right w:val="none" w:sz="0" w:space="0" w:color="auto"/>
      </w:divBdr>
      <w:divsChild>
        <w:div w:id="291254948">
          <w:marLeft w:val="0"/>
          <w:marRight w:val="0"/>
          <w:marTop w:val="0"/>
          <w:marBottom w:val="0"/>
          <w:divBdr>
            <w:top w:val="none" w:sz="0" w:space="0" w:color="auto"/>
            <w:left w:val="none" w:sz="0" w:space="0" w:color="auto"/>
            <w:bottom w:val="none" w:sz="0" w:space="0" w:color="auto"/>
            <w:right w:val="none" w:sz="0" w:space="0" w:color="auto"/>
          </w:divBdr>
        </w:div>
        <w:div w:id="629284550">
          <w:marLeft w:val="0"/>
          <w:marRight w:val="0"/>
          <w:marTop w:val="0"/>
          <w:marBottom w:val="0"/>
          <w:divBdr>
            <w:top w:val="none" w:sz="0" w:space="0" w:color="auto"/>
            <w:left w:val="none" w:sz="0" w:space="0" w:color="auto"/>
            <w:bottom w:val="none" w:sz="0" w:space="0" w:color="auto"/>
            <w:right w:val="none" w:sz="0" w:space="0" w:color="auto"/>
          </w:divBdr>
          <w:divsChild>
            <w:div w:id="185338705">
              <w:marLeft w:val="0"/>
              <w:marRight w:val="0"/>
              <w:marTop w:val="0"/>
              <w:marBottom w:val="0"/>
              <w:divBdr>
                <w:top w:val="none" w:sz="0" w:space="0" w:color="auto"/>
                <w:left w:val="none" w:sz="0" w:space="0" w:color="auto"/>
                <w:bottom w:val="none" w:sz="0" w:space="0" w:color="auto"/>
                <w:right w:val="none" w:sz="0" w:space="0" w:color="auto"/>
              </w:divBdr>
            </w:div>
          </w:divsChild>
        </w:div>
        <w:div w:id="2048405024">
          <w:marLeft w:val="0"/>
          <w:marRight w:val="0"/>
          <w:marTop w:val="0"/>
          <w:marBottom w:val="0"/>
          <w:divBdr>
            <w:top w:val="none" w:sz="0" w:space="0" w:color="auto"/>
            <w:left w:val="none" w:sz="0" w:space="0" w:color="auto"/>
            <w:bottom w:val="none" w:sz="0" w:space="0" w:color="auto"/>
            <w:right w:val="none" w:sz="0" w:space="0" w:color="auto"/>
          </w:divBdr>
        </w:div>
      </w:divsChild>
    </w:div>
    <w:div w:id="524370960">
      <w:bodyDiv w:val="1"/>
      <w:marLeft w:val="0"/>
      <w:marRight w:val="0"/>
      <w:marTop w:val="0"/>
      <w:marBottom w:val="0"/>
      <w:divBdr>
        <w:top w:val="none" w:sz="0" w:space="0" w:color="auto"/>
        <w:left w:val="none" w:sz="0" w:space="0" w:color="auto"/>
        <w:bottom w:val="none" w:sz="0" w:space="0" w:color="auto"/>
        <w:right w:val="none" w:sz="0" w:space="0" w:color="auto"/>
      </w:divBdr>
      <w:divsChild>
        <w:div w:id="432551852">
          <w:marLeft w:val="0"/>
          <w:marRight w:val="0"/>
          <w:marTop w:val="0"/>
          <w:marBottom w:val="0"/>
          <w:divBdr>
            <w:top w:val="none" w:sz="0" w:space="0" w:color="auto"/>
            <w:left w:val="none" w:sz="0" w:space="0" w:color="auto"/>
            <w:bottom w:val="none" w:sz="0" w:space="0" w:color="auto"/>
            <w:right w:val="none" w:sz="0" w:space="0" w:color="auto"/>
          </w:divBdr>
          <w:divsChild>
            <w:div w:id="109057433">
              <w:marLeft w:val="0"/>
              <w:marRight w:val="0"/>
              <w:marTop w:val="0"/>
              <w:marBottom w:val="0"/>
              <w:divBdr>
                <w:top w:val="none" w:sz="0" w:space="0" w:color="auto"/>
                <w:left w:val="none" w:sz="0" w:space="0" w:color="auto"/>
                <w:bottom w:val="none" w:sz="0" w:space="0" w:color="auto"/>
                <w:right w:val="none" w:sz="0" w:space="0" w:color="auto"/>
              </w:divBdr>
            </w:div>
            <w:div w:id="123085509">
              <w:marLeft w:val="0"/>
              <w:marRight w:val="0"/>
              <w:marTop w:val="0"/>
              <w:marBottom w:val="0"/>
              <w:divBdr>
                <w:top w:val="none" w:sz="0" w:space="0" w:color="auto"/>
                <w:left w:val="none" w:sz="0" w:space="0" w:color="auto"/>
                <w:bottom w:val="none" w:sz="0" w:space="0" w:color="auto"/>
                <w:right w:val="none" w:sz="0" w:space="0" w:color="auto"/>
              </w:divBdr>
            </w:div>
            <w:div w:id="293753496">
              <w:marLeft w:val="0"/>
              <w:marRight w:val="0"/>
              <w:marTop w:val="0"/>
              <w:marBottom w:val="0"/>
              <w:divBdr>
                <w:top w:val="none" w:sz="0" w:space="0" w:color="auto"/>
                <w:left w:val="none" w:sz="0" w:space="0" w:color="auto"/>
                <w:bottom w:val="none" w:sz="0" w:space="0" w:color="auto"/>
                <w:right w:val="none" w:sz="0" w:space="0" w:color="auto"/>
              </w:divBdr>
            </w:div>
            <w:div w:id="362361984">
              <w:marLeft w:val="0"/>
              <w:marRight w:val="0"/>
              <w:marTop w:val="0"/>
              <w:marBottom w:val="0"/>
              <w:divBdr>
                <w:top w:val="none" w:sz="0" w:space="0" w:color="auto"/>
                <w:left w:val="none" w:sz="0" w:space="0" w:color="auto"/>
                <w:bottom w:val="none" w:sz="0" w:space="0" w:color="auto"/>
                <w:right w:val="none" w:sz="0" w:space="0" w:color="auto"/>
              </w:divBdr>
            </w:div>
            <w:div w:id="408036534">
              <w:marLeft w:val="0"/>
              <w:marRight w:val="0"/>
              <w:marTop w:val="0"/>
              <w:marBottom w:val="0"/>
              <w:divBdr>
                <w:top w:val="none" w:sz="0" w:space="0" w:color="auto"/>
                <w:left w:val="none" w:sz="0" w:space="0" w:color="auto"/>
                <w:bottom w:val="none" w:sz="0" w:space="0" w:color="auto"/>
                <w:right w:val="none" w:sz="0" w:space="0" w:color="auto"/>
              </w:divBdr>
            </w:div>
            <w:div w:id="481195741">
              <w:marLeft w:val="0"/>
              <w:marRight w:val="0"/>
              <w:marTop w:val="0"/>
              <w:marBottom w:val="0"/>
              <w:divBdr>
                <w:top w:val="none" w:sz="0" w:space="0" w:color="auto"/>
                <w:left w:val="none" w:sz="0" w:space="0" w:color="auto"/>
                <w:bottom w:val="none" w:sz="0" w:space="0" w:color="auto"/>
                <w:right w:val="none" w:sz="0" w:space="0" w:color="auto"/>
              </w:divBdr>
            </w:div>
            <w:div w:id="764880008">
              <w:marLeft w:val="0"/>
              <w:marRight w:val="0"/>
              <w:marTop w:val="0"/>
              <w:marBottom w:val="0"/>
              <w:divBdr>
                <w:top w:val="none" w:sz="0" w:space="0" w:color="auto"/>
                <w:left w:val="none" w:sz="0" w:space="0" w:color="auto"/>
                <w:bottom w:val="none" w:sz="0" w:space="0" w:color="auto"/>
                <w:right w:val="none" w:sz="0" w:space="0" w:color="auto"/>
              </w:divBdr>
            </w:div>
            <w:div w:id="766731344">
              <w:marLeft w:val="0"/>
              <w:marRight w:val="0"/>
              <w:marTop w:val="0"/>
              <w:marBottom w:val="0"/>
              <w:divBdr>
                <w:top w:val="none" w:sz="0" w:space="0" w:color="auto"/>
                <w:left w:val="none" w:sz="0" w:space="0" w:color="auto"/>
                <w:bottom w:val="none" w:sz="0" w:space="0" w:color="auto"/>
                <w:right w:val="none" w:sz="0" w:space="0" w:color="auto"/>
              </w:divBdr>
            </w:div>
            <w:div w:id="778332259">
              <w:marLeft w:val="0"/>
              <w:marRight w:val="0"/>
              <w:marTop w:val="0"/>
              <w:marBottom w:val="0"/>
              <w:divBdr>
                <w:top w:val="none" w:sz="0" w:space="0" w:color="auto"/>
                <w:left w:val="none" w:sz="0" w:space="0" w:color="auto"/>
                <w:bottom w:val="none" w:sz="0" w:space="0" w:color="auto"/>
                <w:right w:val="none" w:sz="0" w:space="0" w:color="auto"/>
              </w:divBdr>
            </w:div>
            <w:div w:id="851846022">
              <w:marLeft w:val="0"/>
              <w:marRight w:val="0"/>
              <w:marTop w:val="0"/>
              <w:marBottom w:val="0"/>
              <w:divBdr>
                <w:top w:val="none" w:sz="0" w:space="0" w:color="auto"/>
                <w:left w:val="none" w:sz="0" w:space="0" w:color="auto"/>
                <w:bottom w:val="none" w:sz="0" w:space="0" w:color="auto"/>
                <w:right w:val="none" w:sz="0" w:space="0" w:color="auto"/>
              </w:divBdr>
            </w:div>
            <w:div w:id="1250191424">
              <w:marLeft w:val="0"/>
              <w:marRight w:val="0"/>
              <w:marTop w:val="0"/>
              <w:marBottom w:val="0"/>
              <w:divBdr>
                <w:top w:val="none" w:sz="0" w:space="0" w:color="auto"/>
                <w:left w:val="none" w:sz="0" w:space="0" w:color="auto"/>
                <w:bottom w:val="none" w:sz="0" w:space="0" w:color="auto"/>
                <w:right w:val="none" w:sz="0" w:space="0" w:color="auto"/>
              </w:divBdr>
            </w:div>
            <w:div w:id="1277299234">
              <w:marLeft w:val="0"/>
              <w:marRight w:val="0"/>
              <w:marTop w:val="0"/>
              <w:marBottom w:val="0"/>
              <w:divBdr>
                <w:top w:val="none" w:sz="0" w:space="0" w:color="auto"/>
                <w:left w:val="none" w:sz="0" w:space="0" w:color="auto"/>
                <w:bottom w:val="none" w:sz="0" w:space="0" w:color="auto"/>
                <w:right w:val="none" w:sz="0" w:space="0" w:color="auto"/>
              </w:divBdr>
            </w:div>
            <w:div w:id="1286498455">
              <w:marLeft w:val="0"/>
              <w:marRight w:val="0"/>
              <w:marTop w:val="0"/>
              <w:marBottom w:val="0"/>
              <w:divBdr>
                <w:top w:val="none" w:sz="0" w:space="0" w:color="auto"/>
                <w:left w:val="none" w:sz="0" w:space="0" w:color="auto"/>
                <w:bottom w:val="none" w:sz="0" w:space="0" w:color="auto"/>
                <w:right w:val="none" w:sz="0" w:space="0" w:color="auto"/>
              </w:divBdr>
            </w:div>
            <w:div w:id="1598908586">
              <w:marLeft w:val="0"/>
              <w:marRight w:val="0"/>
              <w:marTop w:val="0"/>
              <w:marBottom w:val="0"/>
              <w:divBdr>
                <w:top w:val="none" w:sz="0" w:space="0" w:color="auto"/>
                <w:left w:val="none" w:sz="0" w:space="0" w:color="auto"/>
                <w:bottom w:val="none" w:sz="0" w:space="0" w:color="auto"/>
                <w:right w:val="none" w:sz="0" w:space="0" w:color="auto"/>
              </w:divBdr>
            </w:div>
            <w:div w:id="1698503724">
              <w:marLeft w:val="0"/>
              <w:marRight w:val="0"/>
              <w:marTop w:val="0"/>
              <w:marBottom w:val="0"/>
              <w:divBdr>
                <w:top w:val="none" w:sz="0" w:space="0" w:color="auto"/>
                <w:left w:val="none" w:sz="0" w:space="0" w:color="auto"/>
                <w:bottom w:val="none" w:sz="0" w:space="0" w:color="auto"/>
                <w:right w:val="none" w:sz="0" w:space="0" w:color="auto"/>
              </w:divBdr>
            </w:div>
            <w:div w:id="1710566285">
              <w:marLeft w:val="0"/>
              <w:marRight w:val="0"/>
              <w:marTop w:val="0"/>
              <w:marBottom w:val="0"/>
              <w:divBdr>
                <w:top w:val="none" w:sz="0" w:space="0" w:color="auto"/>
                <w:left w:val="none" w:sz="0" w:space="0" w:color="auto"/>
                <w:bottom w:val="none" w:sz="0" w:space="0" w:color="auto"/>
                <w:right w:val="none" w:sz="0" w:space="0" w:color="auto"/>
              </w:divBdr>
            </w:div>
            <w:div w:id="1724213758">
              <w:marLeft w:val="0"/>
              <w:marRight w:val="0"/>
              <w:marTop w:val="0"/>
              <w:marBottom w:val="0"/>
              <w:divBdr>
                <w:top w:val="none" w:sz="0" w:space="0" w:color="auto"/>
                <w:left w:val="none" w:sz="0" w:space="0" w:color="auto"/>
                <w:bottom w:val="none" w:sz="0" w:space="0" w:color="auto"/>
                <w:right w:val="none" w:sz="0" w:space="0" w:color="auto"/>
              </w:divBdr>
            </w:div>
            <w:div w:id="1899630967">
              <w:marLeft w:val="0"/>
              <w:marRight w:val="0"/>
              <w:marTop w:val="0"/>
              <w:marBottom w:val="0"/>
              <w:divBdr>
                <w:top w:val="none" w:sz="0" w:space="0" w:color="auto"/>
                <w:left w:val="none" w:sz="0" w:space="0" w:color="auto"/>
                <w:bottom w:val="none" w:sz="0" w:space="0" w:color="auto"/>
                <w:right w:val="none" w:sz="0" w:space="0" w:color="auto"/>
              </w:divBdr>
            </w:div>
            <w:div w:id="2054309682">
              <w:marLeft w:val="0"/>
              <w:marRight w:val="0"/>
              <w:marTop w:val="0"/>
              <w:marBottom w:val="0"/>
              <w:divBdr>
                <w:top w:val="none" w:sz="0" w:space="0" w:color="auto"/>
                <w:left w:val="none" w:sz="0" w:space="0" w:color="auto"/>
                <w:bottom w:val="none" w:sz="0" w:space="0" w:color="auto"/>
                <w:right w:val="none" w:sz="0" w:space="0" w:color="auto"/>
              </w:divBdr>
            </w:div>
            <w:div w:id="2141192333">
              <w:marLeft w:val="0"/>
              <w:marRight w:val="0"/>
              <w:marTop w:val="0"/>
              <w:marBottom w:val="0"/>
              <w:divBdr>
                <w:top w:val="none" w:sz="0" w:space="0" w:color="auto"/>
                <w:left w:val="none" w:sz="0" w:space="0" w:color="auto"/>
                <w:bottom w:val="none" w:sz="0" w:space="0" w:color="auto"/>
                <w:right w:val="none" w:sz="0" w:space="0" w:color="auto"/>
              </w:divBdr>
            </w:div>
          </w:divsChild>
        </w:div>
        <w:div w:id="589628385">
          <w:marLeft w:val="0"/>
          <w:marRight w:val="0"/>
          <w:marTop w:val="0"/>
          <w:marBottom w:val="0"/>
          <w:divBdr>
            <w:top w:val="none" w:sz="0" w:space="0" w:color="auto"/>
            <w:left w:val="none" w:sz="0" w:space="0" w:color="auto"/>
            <w:bottom w:val="none" w:sz="0" w:space="0" w:color="auto"/>
            <w:right w:val="none" w:sz="0" w:space="0" w:color="auto"/>
          </w:divBdr>
        </w:div>
        <w:div w:id="629436051">
          <w:marLeft w:val="0"/>
          <w:marRight w:val="0"/>
          <w:marTop w:val="0"/>
          <w:marBottom w:val="0"/>
          <w:divBdr>
            <w:top w:val="none" w:sz="0" w:space="0" w:color="auto"/>
            <w:left w:val="none" w:sz="0" w:space="0" w:color="auto"/>
            <w:bottom w:val="none" w:sz="0" w:space="0" w:color="auto"/>
            <w:right w:val="none" w:sz="0" w:space="0" w:color="auto"/>
          </w:divBdr>
          <w:divsChild>
            <w:div w:id="45446862">
              <w:marLeft w:val="0"/>
              <w:marRight w:val="0"/>
              <w:marTop w:val="0"/>
              <w:marBottom w:val="0"/>
              <w:divBdr>
                <w:top w:val="none" w:sz="0" w:space="0" w:color="auto"/>
                <w:left w:val="none" w:sz="0" w:space="0" w:color="auto"/>
                <w:bottom w:val="none" w:sz="0" w:space="0" w:color="auto"/>
                <w:right w:val="none" w:sz="0" w:space="0" w:color="auto"/>
              </w:divBdr>
            </w:div>
            <w:div w:id="69470288">
              <w:marLeft w:val="0"/>
              <w:marRight w:val="0"/>
              <w:marTop w:val="0"/>
              <w:marBottom w:val="0"/>
              <w:divBdr>
                <w:top w:val="none" w:sz="0" w:space="0" w:color="auto"/>
                <w:left w:val="none" w:sz="0" w:space="0" w:color="auto"/>
                <w:bottom w:val="none" w:sz="0" w:space="0" w:color="auto"/>
                <w:right w:val="none" w:sz="0" w:space="0" w:color="auto"/>
              </w:divBdr>
            </w:div>
            <w:div w:id="279604699">
              <w:marLeft w:val="0"/>
              <w:marRight w:val="0"/>
              <w:marTop w:val="0"/>
              <w:marBottom w:val="0"/>
              <w:divBdr>
                <w:top w:val="none" w:sz="0" w:space="0" w:color="auto"/>
                <w:left w:val="none" w:sz="0" w:space="0" w:color="auto"/>
                <w:bottom w:val="none" w:sz="0" w:space="0" w:color="auto"/>
                <w:right w:val="none" w:sz="0" w:space="0" w:color="auto"/>
              </w:divBdr>
            </w:div>
            <w:div w:id="416053203">
              <w:marLeft w:val="0"/>
              <w:marRight w:val="0"/>
              <w:marTop w:val="0"/>
              <w:marBottom w:val="0"/>
              <w:divBdr>
                <w:top w:val="none" w:sz="0" w:space="0" w:color="auto"/>
                <w:left w:val="none" w:sz="0" w:space="0" w:color="auto"/>
                <w:bottom w:val="none" w:sz="0" w:space="0" w:color="auto"/>
                <w:right w:val="none" w:sz="0" w:space="0" w:color="auto"/>
              </w:divBdr>
            </w:div>
            <w:div w:id="619915659">
              <w:marLeft w:val="0"/>
              <w:marRight w:val="0"/>
              <w:marTop w:val="0"/>
              <w:marBottom w:val="0"/>
              <w:divBdr>
                <w:top w:val="none" w:sz="0" w:space="0" w:color="auto"/>
                <w:left w:val="none" w:sz="0" w:space="0" w:color="auto"/>
                <w:bottom w:val="none" w:sz="0" w:space="0" w:color="auto"/>
                <w:right w:val="none" w:sz="0" w:space="0" w:color="auto"/>
              </w:divBdr>
            </w:div>
            <w:div w:id="652678031">
              <w:marLeft w:val="0"/>
              <w:marRight w:val="0"/>
              <w:marTop w:val="0"/>
              <w:marBottom w:val="0"/>
              <w:divBdr>
                <w:top w:val="none" w:sz="0" w:space="0" w:color="auto"/>
                <w:left w:val="none" w:sz="0" w:space="0" w:color="auto"/>
                <w:bottom w:val="none" w:sz="0" w:space="0" w:color="auto"/>
                <w:right w:val="none" w:sz="0" w:space="0" w:color="auto"/>
              </w:divBdr>
            </w:div>
            <w:div w:id="660350102">
              <w:marLeft w:val="0"/>
              <w:marRight w:val="0"/>
              <w:marTop w:val="0"/>
              <w:marBottom w:val="0"/>
              <w:divBdr>
                <w:top w:val="none" w:sz="0" w:space="0" w:color="auto"/>
                <w:left w:val="none" w:sz="0" w:space="0" w:color="auto"/>
                <w:bottom w:val="none" w:sz="0" w:space="0" w:color="auto"/>
                <w:right w:val="none" w:sz="0" w:space="0" w:color="auto"/>
              </w:divBdr>
            </w:div>
            <w:div w:id="721904920">
              <w:marLeft w:val="0"/>
              <w:marRight w:val="0"/>
              <w:marTop w:val="0"/>
              <w:marBottom w:val="0"/>
              <w:divBdr>
                <w:top w:val="none" w:sz="0" w:space="0" w:color="auto"/>
                <w:left w:val="none" w:sz="0" w:space="0" w:color="auto"/>
                <w:bottom w:val="none" w:sz="0" w:space="0" w:color="auto"/>
                <w:right w:val="none" w:sz="0" w:space="0" w:color="auto"/>
              </w:divBdr>
            </w:div>
            <w:div w:id="808324952">
              <w:marLeft w:val="0"/>
              <w:marRight w:val="0"/>
              <w:marTop w:val="0"/>
              <w:marBottom w:val="0"/>
              <w:divBdr>
                <w:top w:val="none" w:sz="0" w:space="0" w:color="auto"/>
                <w:left w:val="none" w:sz="0" w:space="0" w:color="auto"/>
                <w:bottom w:val="none" w:sz="0" w:space="0" w:color="auto"/>
                <w:right w:val="none" w:sz="0" w:space="0" w:color="auto"/>
              </w:divBdr>
            </w:div>
            <w:div w:id="1011487375">
              <w:marLeft w:val="0"/>
              <w:marRight w:val="0"/>
              <w:marTop w:val="0"/>
              <w:marBottom w:val="0"/>
              <w:divBdr>
                <w:top w:val="none" w:sz="0" w:space="0" w:color="auto"/>
                <w:left w:val="none" w:sz="0" w:space="0" w:color="auto"/>
                <w:bottom w:val="none" w:sz="0" w:space="0" w:color="auto"/>
                <w:right w:val="none" w:sz="0" w:space="0" w:color="auto"/>
              </w:divBdr>
            </w:div>
            <w:div w:id="1025330252">
              <w:marLeft w:val="0"/>
              <w:marRight w:val="0"/>
              <w:marTop w:val="0"/>
              <w:marBottom w:val="0"/>
              <w:divBdr>
                <w:top w:val="none" w:sz="0" w:space="0" w:color="auto"/>
                <w:left w:val="none" w:sz="0" w:space="0" w:color="auto"/>
                <w:bottom w:val="none" w:sz="0" w:space="0" w:color="auto"/>
                <w:right w:val="none" w:sz="0" w:space="0" w:color="auto"/>
              </w:divBdr>
            </w:div>
            <w:div w:id="1139957319">
              <w:marLeft w:val="0"/>
              <w:marRight w:val="0"/>
              <w:marTop w:val="0"/>
              <w:marBottom w:val="0"/>
              <w:divBdr>
                <w:top w:val="none" w:sz="0" w:space="0" w:color="auto"/>
                <w:left w:val="none" w:sz="0" w:space="0" w:color="auto"/>
                <w:bottom w:val="none" w:sz="0" w:space="0" w:color="auto"/>
                <w:right w:val="none" w:sz="0" w:space="0" w:color="auto"/>
              </w:divBdr>
            </w:div>
            <w:div w:id="1401175033">
              <w:marLeft w:val="0"/>
              <w:marRight w:val="0"/>
              <w:marTop w:val="0"/>
              <w:marBottom w:val="0"/>
              <w:divBdr>
                <w:top w:val="none" w:sz="0" w:space="0" w:color="auto"/>
                <w:left w:val="none" w:sz="0" w:space="0" w:color="auto"/>
                <w:bottom w:val="none" w:sz="0" w:space="0" w:color="auto"/>
                <w:right w:val="none" w:sz="0" w:space="0" w:color="auto"/>
              </w:divBdr>
            </w:div>
            <w:div w:id="1450708562">
              <w:marLeft w:val="0"/>
              <w:marRight w:val="0"/>
              <w:marTop w:val="0"/>
              <w:marBottom w:val="0"/>
              <w:divBdr>
                <w:top w:val="none" w:sz="0" w:space="0" w:color="auto"/>
                <w:left w:val="none" w:sz="0" w:space="0" w:color="auto"/>
                <w:bottom w:val="none" w:sz="0" w:space="0" w:color="auto"/>
                <w:right w:val="none" w:sz="0" w:space="0" w:color="auto"/>
              </w:divBdr>
            </w:div>
            <w:div w:id="1455708371">
              <w:marLeft w:val="0"/>
              <w:marRight w:val="0"/>
              <w:marTop w:val="0"/>
              <w:marBottom w:val="0"/>
              <w:divBdr>
                <w:top w:val="none" w:sz="0" w:space="0" w:color="auto"/>
                <w:left w:val="none" w:sz="0" w:space="0" w:color="auto"/>
                <w:bottom w:val="none" w:sz="0" w:space="0" w:color="auto"/>
                <w:right w:val="none" w:sz="0" w:space="0" w:color="auto"/>
              </w:divBdr>
            </w:div>
            <w:div w:id="1542471090">
              <w:marLeft w:val="0"/>
              <w:marRight w:val="0"/>
              <w:marTop w:val="0"/>
              <w:marBottom w:val="0"/>
              <w:divBdr>
                <w:top w:val="none" w:sz="0" w:space="0" w:color="auto"/>
                <w:left w:val="none" w:sz="0" w:space="0" w:color="auto"/>
                <w:bottom w:val="none" w:sz="0" w:space="0" w:color="auto"/>
                <w:right w:val="none" w:sz="0" w:space="0" w:color="auto"/>
              </w:divBdr>
            </w:div>
            <w:div w:id="1837842774">
              <w:marLeft w:val="0"/>
              <w:marRight w:val="0"/>
              <w:marTop w:val="0"/>
              <w:marBottom w:val="0"/>
              <w:divBdr>
                <w:top w:val="none" w:sz="0" w:space="0" w:color="auto"/>
                <w:left w:val="none" w:sz="0" w:space="0" w:color="auto"/>
                <w:bottom w:val="none" w:sz="0" w:space="0" w:color="auto"/>
                <w:right w:val="none" w:sz="0" w:space="0" w:color="auto"/>
              </w:divBdr>
            </w:div>
            <w:div w:id="1979341621">
              <w:marLeft w:val="0"/>
              <w:marRight w:val="0"/>
              <w:marTop w:val="0"/>
              <w:marBottom w:val="0"/>
              <w:divBdr>
                <w:top w:val="none" w:sz="0" w:space="0" w:color="auto"/>
                <w:left w:val="none" w:sz="0" w:space="0" w:color="auto"/>
                <w:bottom w:val="none" w:sz="0" w:space="0" w:color="auto"/>
                <w:right w:val="none" w:sz="0" w:space="0" w:color="auto"/>
              </w:divBdr>
            </w:div>
            <w:div w:id="2008550949">
              <w:marLeft w:val="0"/>
              <w:marRight w:val="0"/>
              <w:marTop w:val="0"/>
              <w:marBottom w:val="0"/>
              <w:divBdr>
                <w:top w:val="none" w:sz="0" w:space="0" w:color="auto"/>
                <w:left w:val="none" w:sz="0" w:space="0" w:color="auto"/>
                <w:bottom w:val="none" w:sz="0" w:space="0" w:color="auto"/>
                <w:right w:val="none" w:sz="0" w:space="0" w:color="auto"/>
              </w:divBdr>
            </w:div>
            <w:div w:id="2036997270">
              <w:marLeft w:val="0"/>
              <w:marRight w:val="0"/>
              <w:marTop w:val="0"/>
              <w:marBottom w:val="0"/>
              <w:divBdr>
                <w:top w:val="none" w:sz="0" w:space="0" w:color="auto"/>
                <w:left w:val="none" w:sz="0" w:space="0" w:color="auto"/>
                <w:bottom w:val="none" w:sz="0" w:space="0" w:color="auto"/>
                <w:right w:val="none" w:sz="0" w:space="0" w:color="auto"/>
              </w:divBdr>
            </w:div>
          </w:divsChild>
        </w:div>
        <w:div w:id="879197904">
          <w:marLeft w:val="0"/>
          <w:marRight w:val="0"/>
          <w:marTop w:val="0"/>
          <w:marBottom w:val="0"/>
          <w:divBdr>
            <w:top w:val="none" w:sz="0" w:space="0" w:color="auto"/>
            <w:left w:val="none" w:sz="0" w:space="0" w:color="auto"/>
            <w:bottom w:val="none" w:sz="0" w:space="0" w:color="auto"/>
            <w:right w:val="none" w:sz="0" w:space="0" w:color="auto"/>
          </w:divBdr>
          <w:divsChild>
            <w:div w:id="14158195">
              <w:marLeft w:val="0"/>
              <w:marRight w:val="0"/>
              <w:marTop w:val="0"/>
              <w:marBottom w:val="0"/>
              <w:divBdr>
                <w:top w:val="none" w:sz="0" w:space="0" w:color="auto"/>
                <w:left w:val="none" w:sz="0" w:space="0" w:color="auto"/>
                <w:bottom w:val="none" w:sz="0" w:space="0" w:color="auto"/>
                <w:right w:val="none" w:sz="0" w:space="0" w:color="auto"/>
              </w:divBdr>
            </w:div>
            <w:div w:id="23798229">
              <w:marLeft w:val="0"/>
              <w:marRight w:val="0"/>
              <w:marTop w:val="0"/>
              <w:marBottom w:val="0"/>
              <w:divBdr>
                <w:top w:val="none" w:sz="0" w:space="0" w:color="auto"/>
                <w:left w:val="none" w:sz="0" w:space="0" w:color="auto"/>
                <w:bottom w:val="none" w:sz="0" w:space="0" w:color="auto"/>
                <w:right w:val="none" w:sz="0" w:space="0" w:color="auto"/>
              </w:divBdr>
            </w:div>
            <w:div w:id="51464083">
              <w:marLeft w:val="0"/>
              <w:marRight w:val="0"/>
              <w:marTop w:val="0"/>
              <w:marBottom w:val="0"/>
              <w:divBdr>
                <w:top w:val="none" w:sz="0" w:space="0" w:color="auto"/>
                <w:left w:val="none" w:sz="0" w:space="0" w:color="auto"/>
                <w:bottom w:val="none" w:sz="0" w:space="0" w:color="auto"/>
                <w:right w:val="none" w:sz="0" w:space="0" w:color="auto"/>
              </w:divBdr>
            </w:div>
            <w:div w:id="79985108">
              <w:marLeft w:val="0"/>
              <w:marRight w:val="0"/>
              <w:marTop w:val="0"/>
              <w:marBottom w:val="0"/>
              <w:divBdr>
                <w:top w:val="none" w:sz="0" w:space="0" w:color="auto"/>
                <w:left w:val="none" w:sz="0" w:space="0" w:color="auto"/>
                <w:bottom w:val="none" w:sz="0" w:space="0" w:color="auto"/>
                <w:right w:val="none" w:sz="0" w:space="0" w:color="auto"/>
              </w:divBdr>
            </w:div>
            <w:div w:id="101846557">
              <w:marLeft w:val="0"/>
              <w:marRight w:val="0"/>
              <w:marTop w:val="0"/>
              <w:marBottom w:val="0"/>
              <w:divBdr>
                <w:top w:val="none" w:sz="0" w:space="0" w:color="auto"/>
                <w:left w:val="none" w:sz="0" w:space="0" w:color="auto"/>
                <w:bottom w:val="none" w:sz="0" w:space="0" w:color="auto"/>
                <w:right w:val="none" w:sz="0" w:space="0" w:color="auto"/>
              </w:divBdr>
            </w:div>
            <w:div w:id="127667214">
              <w:marLeft w:val="0"/>
              <w:marRight w:val="0"/>
              <w:marTop w:val="0"/>
              <w:marBottom w:val="0"/>
              <w:divBdr>
                <w:top w:val="none" w:sz="0" w:space="0" w:color="auto"/>
                <w:left w:val="none" w:sz="0" w:space="0" w:color="auto"/>
                <w:bottom w:val="none" w:sz="0" w:space="0" w:color="auto"/>
                <w:right w:val="none" w:sz="0" w:space="0" w:color="auto"/>
              </w:divBdr>
            </w:div>
            <w:div w:id="261958059">
              <w:marLeft w:val="0"/>
              <w:marRight w:val="0"/>
              <w:marTop w:val="0"/>
              <w:marBottom w:val="0"/>
              <w:divBdr>
                <w:top w:val="none" w:sz="0" w:space="0" w:color="auto"/>
                <w:left w:val="none" w:sz="0" w:space="0" w:color="auto"/>
                <w:bottom w:val="none" w:sz="0" w:space="0" w:color="auto"/>
                <w:right w:val="none" w:sz="0" w:space="0" w:color="auto"/>
              </w:divBdr>
            </w:div>
            <w:div w:id="311445637">
              <w:marLeft w:val="0"/>
              <w:marRight w:val="0"/>
              <w:marTop w:val="0"/>
              <w:marBottom w:val="0"/>
              <w:divBdr>
                <w:top w:val="none" w:sz="0" w:space="0" w:color="auto"/>
                <w:left w:val="none" w:sz="0" w:space="0" w:color="auto"/>
                <w:bottom w:val="none" w:sz="0" w:space="0" w:color="auto"/>
                <w:right w:val="none" w:sz="0" w:space="0" w:color="auto"/>
              </w:divBdr>
            </w:div>
            <w:div w:id="550114450">
              <w:marLeft w:val="0"/>
              <w:marRight w:val="0"/>
              <w:marTop w:val="0"/>
              <w:marBottom w:val="0"/>
              <w:divBdr>
                <w:top w:val="none" w:sz="0" w:space="0" w:color="auto"/>
                <w:left w:val="none" w:sz="0" w:space="0" w:color="auto"/>
                <w:bottom w:val="none" w:sz="0" w:space="0" w:color="auto"/>
                <w:right w:val="none" w:sz="0" w:space="0" w:color="auto"/>
              </w:divBdr>
            </w:div>
            <w:div w:id="746266428">
              <w:marLeft w:val="0"/>
              <w:marRight w:val="0"/>
              <w:marTop w:val="0"/>
              <w:marBottom w:val="0"/>
              <w:divBdr>
                <w:top w:val="none" w:sz="0" w:space="0" w:color="auto"/>
                <w:left w:val="none" w:sz="0" w:space="0" w:color="auto"/>
                <w:bottom w:val="none" w:sz="0" w:space="0" w:color="auto"/>
                <w:right w:val="none" w:sz="0" w:space="0" w:color="auto"/>
              </w:divBdr>
            </w:div>
            <w:div w:id="884759121">
              <w:marLeft w:val="0"/>
              <w:marRight w:val="0"/>
              <w:marTop w:val="0"/>
              <w:marBottom w:val="0"/>
              <w:divBdr>
                <w:top w:val="none" w:sz="0" w:space="0" w:color="auto"/>
                <w:left w:val="none" w:sz="0" w:space="0" w:color="auto"/>
                <w:bottom w:val="none" w:sz="0" w:space="0" w:color="auto"/>
                <w:right w:val="none" w:sz="0" w:space="0" w:color="auto"/>
              </w:divBdr>
            </w:div>
            <w:div w:id="1146043436">
              <w:marLeft w:val="0"/>
              <w:marRight w:val="0"/>
              <w:marTop w:val="0"/>
              <w:marBottom w:val="0"/>
              <w:divBdr>
                <w:top w:val="none" w:sz="0" w:space="0" w:color="auto"/>
                <w:left w:val="none" w:sz="0" w:space="0" w:color="auto"/>
                <w:bottom w:val="none" w:sz="0" w:space="0" w:color="auto"/>
                <w:right w:val="none" w:sz="0" w:space="0" w:color="auto"/>
              </w:divBdr>
            </w:div>
            <w:div w:id="1197347269">
              <w:marLeft w:val="0"/>
              <w:marRight w:val="0"/>
              <w:marTop w:val="0"/>
              <w:marBottom w:val="0"/>
              <w:divBdr>
                <w:top w:val="none" w:sz="0" w:space="0" w:color="auto"/>
                <w:left w:val="none" w:sz="0" w:space="0" w:color="auto"/>
                <w:bottom w:val="none" w:sz="0" w:space="0" w:color="auto"/>
                <w:right w:val="none" w:sz="0" w:space="0" w:color="auto"/>
              </w:divBdr>
            </w:div>
            <w:div w:id="1219442645">
              <w:marLeft w:val="0"/>
              <w:marRight w:val="0"/>
              <w:marTop w:val="0"/>
              <w:marBottom w:val="0"/>
              <w:divBdr>
                <w:top w:val="none" w:sz="0" w:space="0" w:color="auto"/>
                <w:left w:val="none" w:sz="0" w:space="0" w:color="auto"/>
                <w:bottom w:val="none" w:sz="0" w:space="0" w:color="auto"/>
                <w:right w:val="none" w:sz="0" w:space="0" w:color="auto"/>
              </w:divBdr>
            </w:div>
            <w:div w:id="1447193279">
              <w:marLeft w:val="0"/>
              <w:marRight w:val="0"/>
              <w:marTop w:val="0"/>
              <w:marBottom w:val="0"/>
              <w:divBdr>
                <w:top w:val="none" w:sz="0" w:space="0" w:color="auto"/>
                <w:left w:val="none" w:sz="0" w:space="0" w:color="auto"/>
                <w:bottom w:val="none" w:sz="0" w:space="0" w:color="auto"/>
                <w:right w:val="none" w:sz="0" w:space="0" w:color="auto"/>
              </w:divBdr>
            </w:div>
            <w:div w:id="1691951602">
              <w:marLeft w:val="0"/>
              <w:marRight w:val="0"/>
              <w:marTop w:val="0"/>
              <w:marBottom w:val="0"/>
              <w:divBdr>
                <w:top w:val="none" w:sz="0" w:space="0" w:color="auto"/>
                <w:left w:val="none" w:sz="0" w:space="0" w:color="auto"/>
                <w:bottom w:val="none" w:sz="0" w:space="0" w:color="auto"/>
                <w:right w:val="none" w:sz="0" w:space="0" w:color="auto"/>
              </w:divBdr>
            </w:div>
            <w:div w:id="1727755162">
              <w:marLeft w:val="0"/>
              <w:marRight w:val="0"/>
              <w:marTop w:val="0"/>
              <w:marBottom w:val="0"/>
              <w:divBdr>
                <w:top w:val="none" w:sz="0" w:space="0" w:color="auto"/>
                <w:left w:val="none" w:sz="0" w:space="0" w:color="auto"/>
                <w:bottom w:val="none" w:sz="0" w:space="0" w:color="auto"/>
                <w:right w:val="none" w:sz="0" w:space="0" w:color="auto"/>
              </w:divBdr>
            </w:div>
            <w:div w:id="1839346658">
              <w:marLeft w:val="0"/>
              <w:marRight w:val="0"/>
              <w:marTop w:val="0"/>
              <w:marBottom w:val="0"/>
              <w:divBdr>
                <w:top w:val="none" w:sz="0" w:space="0" w:color="auto"/>
                <w:left w:val="none" w:sz="0" w:space="0" w:color="auto"/>
                <w:bottom w:val="none" w:sz="0" w:space="0" w:color="auto"/>
                <w:right w:val="none" w:sz="0" w:space="0" w:color="auto"/>
              </w:divBdr>
            </w:div>
            <w:div w:id="2024937599">
              <w:marLeft w:val="0"/>
              <w:marRight w:val="0"/>
              <w:marTop w:val="0"/>
              <w:marBottom w:val="0"/>
              <w:divBdr>
                <w:top w:val="none" w:sz="0" w:space="0" w:color="auto"/>
                <w:left w:val="none" w:sz="0" w:space="0" w:color="auto"/>
                <w:bottom w:val="none" w:sz="0" w:space="0" w:color="auto"/>
                <w:right w:val="none" w:sz="0" w:space="0" w:color="auto"/>
              </w:divBdr>
            </w:div>
            <w:div w:id="2143040793">
              <w:marLeft w:val="0"/>
              <w:marRight w:val="0"/>
              <w:marTop w:val="0"/>
              <w:marBottom w:val="0"/>
              <w:divBdr>
                <w:top w:val="none" w:sz="0" w:space="0" w:color="auto"/>
                <w:left w:val="none" w:sz="0" w:space="0" w:color="auto"/>
                <w:bottom w:val="none" w:sz="0" w:space="0" w:color="auto"/>
                <w:right w:val="none" w:sz="0" w:space="0" w:color="auto"/>
              </w:divBdr>
            </w:div>
          </w:divsChild>
        </w:div>
        <w:div w:id="964038715">
          <w:marLeft w:val="0"/>
          <w:marRight w:val="0"/>
          <w:marTop w:val="0"/>
          <w:marBottom w:val="0"/>
          <w:divBdr>
            <w:top w:val="none" w:sz="0" w:space="0" w:color="auto"/>
            <w:left w:val="none" w:sz="0" w:space="0" w:color="auto"/>
            <w:bottom w:val="none" w:sz="0" w:space="0" w:color="auto"/>
            <w:right w:val="none" w:sz="0" w:space="0" w:color="auto"/>
          </w:divBdr>
          <w:divsChild>
            <w:div w:id="19361847">
              <w:marLeft w:val="0"/>
              <w:marRight w:val="0"/>
              <w:marTop w:val="0"/>
              <w:marBottom w:val="0"/>
              <w:divBdr>
                <w:top w:val="none" w:sz="0" w:space="0" w:color="auto"/>
                <w:left w:val="none" w:sz="0" w:space="0" w:color="auto"/>
                <w:bottom w:val="none" w:sz="0" w:space="0" w:color="auto"/>
                <w:right w:val="none" w:sz="0" w:space="0" w:color="auto"/>
              </w:divBdr>
            </w:div>
            <w:div w:id="80369253">
              <w:marLeft w:val="0"/>
              <w:marRight w:val="0"/>
              <w:marTop w:val="0"/>
              <w:marBottom w:val="0"/>
              <w:divBdr>
                <w:top w:val="none" w:sz="0" w:space="0" w:color="auto"/>
                <w:left w:val="none" w:sz="0" w:space="0" w:color="auto"/>
                <w:bottom w:val="none" w:sz="0" w:space="0" w:color="auto"/>
                <w:right w:val="none" w:sz="0" w:space="0" w:color="auto"/>
              </w:divBdr>
            </w:div>
            <w:div w:id="429277402">
              <w:marLeft w:val="0"/>
              <w:marRight w:val="0"/>
              <w:marTop w:val="0"/>
              <w:marBottom w:val="0"/>
              <w:divBdr>
                <w:top w:val="none" w:sz="0" w:space="0" w:color="auto"/>
                <w:left w:val="none" w:sz="0" w:space="0" w:color="auto"/>
                <w:bottom w:val="none" w:sz="0" w:space="0" w:color="auto"/>
                <w:right w:val="none" w:sz="0" w:space="0" w:color="auto"/>
              </w:divBdr>
            </w:div>
            <w:div w:id="439110089">
              <w:marLeft w:val="0"/>
              <w:marRight w:val="0"/>
              <w:marTop w:val="0"/>
              <w:marBottom w:val="0"/>
              <w:divBdr>
                <w:top w:val="none" w:sz="0" w:space="0" w:color="auto"/>
                <w:left w:val="none" w:sz="0" w:space="0" w:color="auto"/>
                <w:bottom w:val="none" w:sz="0" w:space="0" w:color="auto"/>
                <w:right w:val="none" w:sz="0" w:space="0" w:color="auto"/>
              </w:divBdr>
            </w:div>
            <w:div w:id="463933913">
              <w:marLeft w:val="0"/>
              <w:marRight w:val="0"/>
              <w:marTop w:val="0"/>
              <w:marBottom w:val="0"/>
              <w:divBdr>
                <w:top w:val="none" w:sz="0" w:space="0" w:color="auto"/>
                <w:left w:val="none" w:sz="0" w:space="0" w:color="auto"/>
                <w:bottom w:val="none" w:sz="0" w:space="0" w:color="auto"/>
                <w:right w:val="none" w:sz="0" w:space="0" w:color="auto"/>
              </w:divBdr>
            </w:div>
            <w:div w:id="474567191">
              <w:marLeft w:val="0"/>
              <w:marRight w:val="0"/>
              <w:marTop w:val="0"/>
              <w:marBottom w:val="0"/>
              <w:divBdr>
                <w:top w:val="none" w:sz="0" w:space="0" w:color="auto"/>
                <w:left w:val="none" w:sz="0" w:space="0" w:color="auto"/>
                <w:bottom w:val="none" w:sz="0" w:space="0" w:color="auto"/>
                <w:right w:val="none" w:sz="0" w:space="0" w:color="auto"/>
              </w:divBdr>
            </w:div>
            <w:div w:id="614095202">
              <w:marLeft w:val="0"/>
              <w:marRight w:val="0"/>
              <w:marTop w:val="0"/>
              <w:marBottom w:val="0"/>
              <w:divBdr>
                <w:top w:val="none" w:sz="0" w:space="0" w:color="auto"/>
                <w:left w:val="none" w:sz="0" w:space="0" w:color="auto"/>
                <w:bottom w:val="none" w:sz="0" w:space="0" w:color="auto"/>
                <w:right w:val="none" w:sz="0" w:space="0" w:color="auto"/>
              </w:divBdr>
            </w:div>
            <w:div w:id="699940675">
              <w:marLeft w:val="0"/>
              <w:marRight w:val="0"/>
              <w:marTop w:val="0"/>
              <w:marBottom w:val="0"/>
              <w:divBdr>
                <w:top w:val="none" w:sz="0" w:space="0" w:color="auto"/>
                <w:left w:val="none" w:sz="0" w:space="0" w:color="auto"/>
                <w:bottom w:val="none" w:sz="0" w:space="0" w:color="auto"/>
                <w:right w:val="none" w:sz="0" w:space="0" w:color="auto"/>
              </w:divBdr>
            </w:div>
            <w:div w:id="951977904">
              <w:marLeft w:val="0"/>
              <w:marRight w:val="0"/>
              <w:marTop w:val="0"/>
              <w:marBottom w:val="0"/>
              <w:divBdr>
                <w:top w:val="none" w:sz="0" w:space="0" w:color="auto"/>
                <w:left w:val="none" w:sz="0" w:space="0" w:color="auto"/>
                <w:bottom w:val="none" w:sz="0" w:space="0" w:color="auto"/>
                <w:right w:val="none" w:sz="0" w:space="0" w:color="auto"/>
              </w:divBdr>
            </w:div>
            <w:div w:id="978195299">
              <w:marLeft w:val="0"/>
              <w:marRight w:val="0"/>
              <w:marTop w:val="0"/>
              <w:marBottom w:val="0"/>
              <w:divBdr>
                <w:top w:val="none" w:sz="0" w:space="0" w:color="auto"/>
                <w:left w:val="none" w:sz="0" w:space="0" w:color="auto"/>
                <w:bottom w:val="none" w:sz="0" w:space="0" w:color="auto"/>
                <w:right w:val="none" w:sz="0" w:space="0" w:color="auto"/>
              </w:divBdr>
            </w:div>
            <w:div w:id="1108617731">
              <w:marLeft w:val="0"/>
              <w:marRight w:val="0"/>
              <w:marTop w:val="0"/>
              <w:marBottom w:val="0"/>
              <w:divBdr>
                <w:top w:val="none" w:sz="0" w:space="0" w:color="auto"/>
                <w:left w:val="none" w:sz="0" w:space="0" w:color="auto"/>
                <w:bottom w:val="none" w:sz="0" w:space="0" w:color="auto"/>
                <w:right w:val="none" w:sz="0" w:space="0" w:color="auto"/>
              </w:divBdr>
            </w:div>
            <w:div w:id="1236163865">
              <w:marLeft w:val="0"/>
              <w:marRight w:val="0"/>
              <w:marTop w:val="0"/>
              <w:marBottom w:val="0"/>
              <w:divBdr>
                <w:top w:val="none" w:sz="0" w:space="0" w:color="auto"/>
                <w:left w:val="none" w:sz="0" w:space="0" w:color="auto"/>
                <w:bottom w:val="none" w:sz="0" w:space="0" w:color="auto"/>
                <w:right w:val="none" w:sz="0" w:space="0" w:color="auto"/>
              </w:divBdr>
            </w:div>
            <w:div w:id="1393697223">
              <w:marLeft w:val="0"/>
              <w:marRight w:val="0"/>
              <w:marTop w:val="0"/>
              <w:marBottom w:val="0"/>
              <w:divBdr>
                <w:top w:val="none" w:sz="0" w:space="0" w:color="auto"/>
                <w:left w:val="none" w:sz="0" w:space="0" w:color="auto"/>
                <w:bottom w:val="none" w:sz="0" w:space="0" w:color="auto"/>
                <w:right w:val="none" w:sz="0" w:space="0" w:color="auto"/>
              </w:divBdr>
            </w:div>
            <w:div w:id="1553225048">
              <w:marLeft w:val="0"/>
              <w:marRight w:val="0"/>
              <w:marTop w:val="0"/>
              <w:marBottom w:val="0"/>
              <w:divBdr>
                <w:top w:val="none" w:sz="0" w:space="0" w:color="auto"/>
                <w:left w:val="none" w:sz="0" w:space="0" w:color="auto"/>
                <w:bottom w:val="none" w:sz="0" w:space="0" w:color="auto"/>
                <w:right w:val="none" w:sz="0" w:space="0" w:color="auto"/>
              </w:divBdr>
            </w:div>
            <w:div w:id="1837695006">
              <w:marLeft w:val="0"/>
              <w:marRight w:val="0"/>
              <w:marTop w:val="0"/>
              <w:marBottom w:val="0"/>
              <w:divBdr>
                <w:top w:val="none" w:sz="0" w:space="0" w:color="auto"/>
                <w:left w:val="none" w:sz="0" w:space="0" w:color="auto"/>
                <w:bottom w:val="none" w:sz="0" w:space="0" w:color="auto"/>
                <w:right w:val="none" w:sz="0" w:space="0" w:color="auto"/>
              </w:divBdr>
            </w:div>
            <w:div w:id="2037073154">
              <w:marLeft w:val="0"/>
              <w:marRight w:val="0"/>
              <w:marTop w:val="0"/>
              <w:marBottom w:val="0"/>
              <w:divBdr>
                <w:top w:val="none" w:sz="0" w:space="0" w:color="auto"/>
                <w:left w:val="none" w:sz="0" w:space="0" w:color="auto"/>
                <w:bottom w:val="none" w:sz="0" w:space="0" w:color="auto"/>
                <w:right w:val="none" w:sz="0" w:space="0" w:color="auto"/>
              </w:divBdr>
            </w:div>
            <w:div w:id="2076584994">
              <w:marLeft w:val="0"/>
              <w:marRight w:val="0"/>
              <w:marTop w:val="0"/>
              <w:marBottom w:val="0"/>
              <w:divBdr>
                <w:top w:val="none" w:sz="0" w:space="0" w:color="auto"/>
                <w:left w:val="none" w:sz="0" w:space="0" w:color="auto"/>
                <w:bottom w:val="none" w:sz="0" w:space="0" w:color="auto"/>
                <w:right w:val="none" w:sz="0" w:space="0" w:color="auto"/>
              </w:divBdr>
            </w:div>
          </w:divsChild>
        </w:div>
        <w:div w:id="1452282779">
          <w:marLeft w:val="0"/>
          <w:marRight w:val="0"/>
          <w:marTop w:val="0"/>
          <w:marBottom w:val="0"/>
          <w:divBdr>
            <w:top w:val="none" w:sz="0" w:space="0" w:color="auto"/>
            <w:left w:val="none" w:sz="0" w:space="0" w:color="auto"/>
            <w:bottom w:val="none" w:sz="0" w:space="0" w:color="auto"/>
            <w:right w:val="none" w:sz="0" w:space="0" w:color="auto"/>
          </w:divBdr>
        </w:div>
        <w:div w:id="1599168610">
          <w:marLeft w:val="0"/>
          <w:marRight w:val="0"/>
          <w:marTop w:val="0"/>
          <w:marBottom w:val="0"/>
          <w:divBdr>
            <w:top w:val="none" w:sz="0" w:space="0" w:color="auto"/>
            <w:left w:val="none" w:sz="0" w:space="0" w:color="auto"/>
            <w:bottom w:val="none" w:sz="0" w:space="0" w:color="auto"/>
            <w:right w:val="none" w:sz="0" w:space="0" w:color="auto"/>
          </w:divBdr>
        </w:div>
        <w:div w:id="1873614135">
          <w:marLeft w:val="0"/>
          <w:marRight w:val="0"/>
          <w:marTop w:val="0"/>
          <w:marBottom w:val="0"/>
          <w:divBdr>
            <w:top w:val="none" w:sz="0" w:space="0" w:color="auto"/>
            <w:left w:val="none" w:sz="0" w:space="0" w:color="auto"/>
            <w:bottom w:val="none" w:sz="0" w:space="0" w:color="auto"/>
            <w:right w:val="none" w:sz="0" w:space="0" w:color="auto"/>
          </w:divBdr>
          <w:divsChild>
            <w:div w:id="13918929">
              <w:marLeft w:val="0"/>
              <w:marRight w:val="0"/>
              <w:marTop w:val="0"/>
              <w:marBottom w:val="0"/>
              <w:divBdr>
                <w:top w:val="none" w:sz="0" w:space="0" w:color="auto"/>
                <w:left w:val="none" w:sz="0" w:space="0" w:color="auto"/>
                <w:bottom w:val="none" w:sz="0" w:space="0" w:color="auto"/>
                <w:right w:val="none" w:sz="0" w:space="0" w:color="auto"/>
              </w:divBdr>
            </w:div>
            <w:div w:id="116225246">
              <w:marLeft w:val="0"/>
              <w:marRight w:val="0"/>
              <w:marTop w:val="0"/>
              <w:marBottom w:val="0"/>
              <w:divBdr>
                <w:top w:val="none" w:sz="0" w:space="0" w:color="auto"/>
                <w:left w:val="none" w:sz="0" w:space="0" w:color="auto"/>
                <w:bottom w:val="none" w:sz="0" w:space="0" w:color="auto"/>
                <w:right w:val="none" w:sz="0" w:space="0" w:color="auto"/>
              </w:divBdr>
            </w:div>
            <w:div w:id="190191353">
              <w:marLeft w:val="0"/>
              <w:marRight w:val="0"/>
              <w:marTop w:val="0"/>
              <w:marBottom w:val="0"/>
              <w:divBdr>
                <w:top w:val="none" w:sz="0" w:space="0" w:color="auto"/>
                <w:left w:val="none" w:sz="0" w:space="0" w:color="auto"/>
                <w:bottom w:val="none" w:sz="0" w:space="0" w:color="auto"/>
                <w:right w:val="none" w:sz="0" w:space="0" w:color="auto"/>
              </w:divBdr>
            </w:div>
            <w:div w:id="330790755">
              <w:marLeft w:val="0"/>
              <w:marRight w:val="0"/>
              <w:marTop w:val="0"/>
              <w:marBottom w:val="0"/>
              <w:divBdr>
                <w:top w:val="none" w:sz="0" w:space="0" w:color="auto"/>
                <w:left w:val="none" w:sz="0" w:space="0" w:color="auto"/>
                <w:bottom w:val="none" w:sz="0" w:space="0" w:color="auto"/>
                <w:right w:val="none" w:sz="0" w:space="0" w:color="auto"/>
              </w:divBdr>
            </w:div>
            <w:div w:id="475218891">
              <w:marLeft w:val="0"/>
              <w:marRight w:val="0"/>
              <w:marTop w:val="0"/>
              <w:marBottom w:val="0"/>
              <w:divBdr>
                <w:top w:val="none" w:sz="0" w:space="0" w:color="auto"/>
                <w:left w:val="none" w:sz="0" w:space="0" w:color="auto"/>
                <w:bottom w:val="none" w:sz="0" w:space="0" w:color="auto"/>
                <w:right w:val="none" w:sz="0" w:space="0" w:color="auto"/>
              </w:divBdr>
            </w:div>
            <w:div w:id="719674911">
              <w:marLeft w:val="0"/>
              <w:marRight w:val="0"/>
              <w:marTop w:val="0"/>
              <w:marBottom w:val="0"/>
              <w:divBdr>
                <w:top w:val="none" w:sz="0" w:space="0" w:color="auto"/>
                <w:left w:val="none" w:sz="0" w:space="0" w:color="auto"/>
                <w:bottom w:val="none" w:sz="0" w:space="0" w:color="auto"/>
                <w:right w:val="none" w:sz="0" w:space="0" w:color="auto"/>
              </w:divBdr>
            </w:div>
            <w:div w:id="808286590">
              <w:marLeft w:val="0"/>
              <w:marRight w:val="0"/>
              <w:marTop w:val="0"/>
              <w:marBottom w:val="0"/>
              <w:divBdr>
                <w:top w:val="none" w:sz="0" w:space="0" w:color="auto"/>
                <w:left w:val="none" w:sz="0" w:space="0" w:color="auto"/>
                <w:bottom w:val="none" w:sz="0" w:space="0" w:color="auto"/>
                <w:right w:val="none" w:sz="0" w:space="0" w:color="auto"/>
              </w:divBdr>
            </w:div>
            <w:div w:id="949123842">
              <w:marLeft w:val="0"/>
              <w:marRight w:val="0"/>
              <w:marTop w:val="0"/>
              <w:marBottom w:val="0"/>
              <w:divBdr>
                <w:top w:val="none" w:sz="0" w:space="0" w:color="auto"/>
                <w:left w:val="none" w:sz="0" w:space="0" w:color="auto"/>
                <w:bottom w:val="none" w:sz="0" w:space="0" w:color="auto"/>
                <w:right w:val="none" w:sz="0" w:space="0" w:color="auto"/>
              </w:divBdr>
            </w:div>
            <w:div w:id="1046489034">
              <w:marLeft w:val="0"/>
              <w:marRight w:val="0"/>
              <w:marTop w:val="0"/>
              <w:marBottom w:val="0"/>
              <w:divBdr>
                <w:top w:val="none" w:sz="0" w:space="0" w:color="auto"/>
                <w:left w:val="none" w:sz="0" w:space="0" w:color="auto"/>
                <w:bottom w:val="none" w:sz="0" w:space="0" w:color="auto"/>
                <w:right w:val="none" w:sz="0" w:space="0" w:color="auto"/>
              </w:divBdr>
            </w:div>
            <w:div w:id="1122651255">
              <w:marLeft w:val="0"/>
              <w:marRight w:val="0"/>
              <w:marTop w:val="0"/>
              <w:marBottom w:val="0"/>
              <w:divBdr>
                <w:top w:val="none" w:sz="0" w:space="0" w:color="auto"/>
                <w:left w:val="none" w:sz="0" w:space="0" w:color="auto"/>
                <w:bottom w:val="none" w:sz="0" w:space="0" w:color="auto"/>
                <w:right w:val="none" w:sz="0" w:space="0" w:color="auto"/>
              </w:divBdr>
            </w:div>
            <w:div w:id="1184781358">
              <w:marLeft w:val="0"/>
              <w:marRight w:val="0"/>
              <w:marTop w:val="0"/>
              <w:marBottom w:val="0"/>
              <w:divBdr>
                <w:top w:val="none" w:sz="0" w:space="0" w:color="auto"/>
                <w:left w:val="none" w:sz="0" w:space="0" w:color="auto"/>
                <w:bottom w:val="none" w:sz="0" w:space="0" w:color="auto"/>
                <w:right w:val="none" w:sz="0" w:space="0" w:color="auto"/>
              </w:divBdr>
            </w:div>
            <w:div w:id="1549879067">
              <w:marLeft w:val="0"/>
              <w:marRight w:val="0"/>
              <w:marTop w:val="0"/>
              <w:marBottom w:val="0"/>
              <w:divBdr>
                <w:top w:val="none" w:sz="0" w:space="0" w:color="auto"/>
                <w:left w:val="none" w:sz="0" w:space="0" w:color="auto"/>
                <w:bottom w:val="none" w:sz="0" w:space="0" w:color="auto"/>
                <w:right w:val="none" w:sz="0" w:space="0" w:color="auto"/>
              </w:divBdr>
            </w:div>
            <w:div w:id="1622230137">
              <w:marLeft w:val="0"/>
              <w:marRight w:val="0"/>
              <w:marTop w:val="0"/>
              <w:marBottom w:val="0"/>
              <w:divBdr>
                <w:top w:val="none" w:sz="0" w:space="0" w:color="auto"/>
                <w:left w:val="none" w:sz="0" w:space="0" w:color="auto"/>
                <w:bottom w:val="none" w:sz="0" w:space="0" w:color="auto"/>
                <w:right w:val="none" w:sz="0" w:space="0" w:color="auto"/>
              </w:divBdr>
            </w:div>
            <w:div w:id="1624264526">
              <w:marLeft w:val="0"/>
              <w:marRight w:val="0"/>
              <w:marTop w:val="0"/>
              <w:marBottom w:val="0"/>
              <w:divBdr>
                <w:top w:val="none" w:sz="0" w:space="0" w:color="auto"/>
                <w:left w:val="none" w:sz="0" w:space="0" w:color="auto"/>
                <w:bottom w:val="none" w:sz="0" w:space="0" w:color="auto"/>
                <w:right w:val="none" w:sz="0" w:space="0" w:color="auto"/>
              </w:divBdr>
            </w:div>
            <w:div w:id="1702395254">
              <w:marLeft w:val="0"/>
              <w:marRight w:val="0"/>
              <w:marTop w:val="0"/>
              <w:marBottom w:val="0"/>
              <w:divBdr>
                <w:top w:val="none" w:sz="0" w:space="0" w:color="auto"/>
                <w:left w:val="none" w:sz="0" w:space="0" w:color="auto"/>
                <w:bottom w:val="none" w:sz="0" w:space="0" w:color="auto"/>
                <w:right w:val="none" w:sz="0" w:space="0" w:color="auto"/>
              </w:divBdr>
            </w:div>
            <w:div w:id="1832527059">
              <w:marLeft w:val="0"/>
              <w:marRight w:val="0"/>
              <w:marTop w:val="0"/>
              <w:marBottom w:val="0"/>
              <w:divBdr>
                <w:top w:val="none" w:sz="0" w:space="0" w:color="auto"/>
                <w:left w:val="none" w:sz="0" w:space="0" w:color="auto"/>
                <w:bottom w:val="none" w:sz="0" w:space="0" w:color="auto"/>
                <w:right w:val="none" w:sz="0" w:space="0" w:color="auto"/>
              </w:divBdr>
            </w:div>
            <w:div w:id="1894534810">
              <w:marLeft w:val="0"/>
              <w:marRight w:val="0"/>
              <w:marTop w:val="0"/>
              <w:marBottom w:val="0"/>
              <w:divBdr>
                <w:top w:val="none" w:sz="0" w:space="0" w:color="auto"/>
                <w:left w:val="none" w:sz="0" w:space="0" w:color="auto"/>
                <w:bottom w:val="none" w:sz="0" w:space="0" w:color="auto"/>
                <w:right w:val="none" w:sz="0" w:space="0" w:color="auto"/>
              </w:divBdr>
            </w:div>
            <w:div w:id="1927497548">
              <w:marLeft w:val="0"/>
              <w:marRight w:val="0"/>
              <w:marTop w:val="0"/>
              <w:marBottom w:val="0"/>
              <w:divBdr>
                <w:top w:val="none" w:sz="0" w:space="0" w:color="auto"/>
                <w:left w:val="none" w:sz="0" w:space="0" w:color="auto"/>
                <w:bottom w:val="none" w:sz="0" w:space="0" w:color="auto"/>
                <w:right w:val="none" w:sz="0" w:space="0" w:color="auto"/>
              </w:divBdr>
            </w:div>
            <w:div w:id="2037271396">
              <w:marLeft w:val="0"/>
              <w:marRight w:val="0"/>
              <w:marTop w:val="0"/>
              <w:marBottom w:val="0"/>
              <w:divBdr>
                <w:top w:val="none" w:sz="0" w:space="0" w:color="auto"/>
                <w:left w:val="none" w:sz="0" w:space="0" w:color="auto"/>
                <w:bottom w:val="none" w:sz="0" w:space="0" w:color="auto"/>
                <w:right w:val="none" w:sz="0" w:space="0" w:color="auto"/>
              </w:divBdr>
            </w:div>
            <w:div w:id="211747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6108">
      <w:bodyDiv w:val="1"/>
      <w:marLeft w:val="0"/>
      <w:marRight w:val="0"/>
      <w:marTop w:val="0"/>
      <w:marBottom w:val="0"/>
      <w:divBdr>
        <w:top w:val="none" w:sz="0" w:space="0" w:color="auto"/>
        <w:left w:val="none" w:sz="0" w:space="0" w:color="auto"/>
        <w:bottom w:val="none" w:sz="0" w:space="0" w:color="auto"/>
        <w:right w:val="none" w:sz="0" w:space="0" w:color="auto"/>
      </w:divBdr>
      <w:divsChild>
        <w:div w:id="115411188">
          <w:marLeft w:val="0"/>
          <w:marRight w:val="0"/>
          <w:marTop w:val="0"/>
          <w:marBottom w:val="0"/>
          <w:divBdr>
            <w:top w:val="none" w:sz="0" w:space="0" w:color="auto"/>
            <w:left w:val="none" w:sz="0" w:space="0" w:color="auto"/>
            <w:bottom w:val="none" w:sz="0" w:space="0" w:color="auto"/>
            <w:right w:val="none" w:sz="0" w:space="0" w:color="auto"/>
          </w:divBdr>
        </w:div>
        <w:div w:id="454760914">
          <w:marLeft w:val="0"/>
          <w:marRight w:val="0"/>
          <w:marTop w:val="0"/>
          <w:marBottom w:val="0"/>
          <w:divBdr>
            <w:top w:val="none" w:sz="0" w:space="0" w:color="auto"/>
            <w:left w:val="none" w:sz="0" w:space="0" w:color="auto"/>
            <w:bottom w:val="none" w:sz="0" w:space="0" w:color="auto"/>
            <w:right w:val="none" w:sz="0" w:space="0" w:color="auto"/>
          </w:divBdr>
          <w:divsChild>
            <w:div w:id="320894303">
              <w:marLeft w:val="0"/>
              <w:marRight w:val="0"/>
              <w:marTop w:val="0"/>
              <w:marBottom w:val="0"/>
              <w:divBdr>
                <w:top w:val="none" w:sz="0" w:space="0" w:color="auto"/>
                <w:left w:val="none" w:sz="0" w:space="0" w:color="auto"/>
                <w:bottom w:val="none" w:sz="0" w:space="0" w:color="auto"/>
                <w:right w:val="none" w:sz="0" w:space="0" w:color="auto"/>
              </w:divBdr>
            </w:div>
            <w:div w:id="325131342">
              <w:marLeft w:val="0"/>
              <w:marRight w:val="0"/>
              <w:marTop w:val="0"/>
              <w:marBottom w:val="0"/>
              <w:divBdr>
                <w:top w:val="none" w:sz="0" w:space="0" w:color="auto"/>
                <w:left w:val="none" w:sz="0" w:space="0" w:color="auto"/>
                <w:bottom w:val="none" w:sz="0" w:space="0" w:color="auto"/>
                <w:right w:val="none" w:sz="0" w:space="0" w:color="auto"/>
              </w:divBdr>
            </w:div>
            <w:div w:id="399212341">
              <w:marLeft w:val="0"/>
              <w:marRight w:val="0"/>
              <w:marTop w:val="0"/>
              <w:marBottom w:val="0"/>
              <w:divBdr>
                <w:top w:val="none" w:sz="0" w:space="0" w:color="auto"/>
                <w:left w:val="none" w:sz="0" w:space="0" w:color="auto"/>
                <w:bottom w:val="none" w:sz="0" w:space="0" w:color="auto"/>
                <w:right w:val="none" w:sz="0" w:space="0" w:color="auto"/>
              </w:divBdr>
            </w:div>
            <w:div w:id="723798795">
              <w:marLeft w:val="0"/>
              <w:marRight w:val="0"/>
              <w:marTop w:val="0"/>
              <w:marBottom w:val="0"/>
              <w:divBdr>
                <w:top w:val="none" w:sz="0" w:space="0" w:color="auto"/>
                <w:left w:val="none" w:sz="0" w:space="0" w:color="auto"/>
                <w:bottom w:val="none" w:sz="0" w:space="0" w:color="auto"/>
                <w:right w:val="none" w:sz="0" w:space="0" w:color="auto"/>
              </w:divBdr>
            </w:div>
            <w:div w:id="755050832">
              <w:marLeft w:val="0"/>
              <w:marRight w:val="0"/>
              <w:marTop w:val="0"/>
              <w:marBottom w:val="0"/>
              <w:divBdr>
                <w:top w:val="none" w:sz="0" w:space="0" w:color="auto"/>
                <w:left w:val="none" w:sz="0" w:space="0" w:color="auto"/>
                <w:bottom w:val="none" w:sz="0" w:space="0" w:color="auto"/>
                <w:right w:val="none" w:sz="0" w:space="0" w:color="auto"/>
              </w:divBdr>
            </w:div>
            <w:div w:id="859973530">
              <w:marLeft w:val="0"/>
              <w:marRight w:val="0"/>
              <w:marTop w:val="0"/>
              <w:marBottom w:val="0"/>
              <w:divBdr>
                <w:top w:val="none" w:sz="0" w:space="0" w:color="auto"/>
                <w:left w:val="none" w:sz="0" w:space="0" w:color="auto"/>
                <w:bottom w:val="none" w:sz="0" w:space="0" w:color="auto"/>
                <w:right w:val="none" w:sz="0" w:space="0" w:color="auto"/>
              </w:divBdr>
            </w:div>
            <w:div w:id="1079837206">
              <w:marLeft w:val="0"/>
              <w:marRight w:val="0"/>
              <w:marTop w:val="0"/>
              <w:marBottom w:val="0"/>
              <w:divBdr>
                <w:top w:val="none" w:sz="0" w:space="0" w:color="auto"/>
                <w:left w:val="none" w:sz="0" w:space="0" w:color="auto"/>
                <w:bottom w:val="none" w:sz="0" w:space="0" w:color="auto"/>
                <w:right w:val="none" w:sz="0" w:space="0" w:color="auto"/>
              </w:divBdr>
            </w:div>
            <w:div w:id="1081563495">
              <w:marLeft w:val="0"/>
              <w:marRight w:val="0"/>
              <w:marTop w:val="0"/>
              <w:marBottom w:val="0"/>
              <w:divBdr>
                <w:top w:val="none" w:sz="0" w:space="0" w:color="auto"/>
                <w:left w:val="none" w:sz="0" w:space="0" w:color="auto"/>
                <w:bottom w:val="none" w:sz="0" w:space="0" w:color="auto"/>
                <w:right w:val="none" w:sz="0" w:space="0" w:color="auto"/>
              </w:divBdr>
            </w:div>
            <w:div w:id="1155535323">
              <w:marLeft w:val="0"/>
              <w:marRight w:val="0"/>
              <w:marTop w:val="0"/>
              <w:marBottom w:val="0"/>
              <w:divBdr>
                <w:top w:val="none" w:sz="0" w:space="0" w:color="auto"/>
                <w:left w:val="none" w:sz="0" w:space="0" w:color="auto"/>
                <w:bottom w:val="none" w:sz="0" w:space="0" w:color="auto"/>
                <w:right w:val="none" w:sz="0" w:space="0" w:color="auto"/>
              </w:divBdr>
            </w:div>
            <w:div w:id="1201626288">
              <w:marLeft w:val="0"/>
              <w:marRight w:val="0"/>
              <w:marTop w:val="0"/>
              <w:marBottom w:val="0"/>
              <w:divBdr>
                <w:top w:val="none" w:sz="0" w:space="0" w:color="auto"/>
                <w:left w:val="none" w:sz="0" w:space="0" w:color="auto"/>
                <w:bottom w:val="none" w:sz="0" w:space="0" w:color="auto"/>
                <w:right w:val="none" w:sz="0" w:space="0" w:color="auto"/>
              </w:divBdr>
            </w:div>
            <w:div w:id="1266234421">
              <w:marLeft w:val="0"/>
              <w:marRight w:val="0"/>
              <w:marTop w:val="0"/>
              <w:marBottom w:val="0"/>
              <w:divBdr>
                <w:top w:val="none" w:sz="0" w:space="0" w:color="auto"/>
                <w:left w:val="none" w:sz="0" w:space="0" w:color="auto"/>
                <w:bottom w:val="none" w:sz="0" w:space="0" w:color="auto"/>
                <w:right w:val="none" w:sz="0" w:space="0" w:color="auto"/>
              </w:divBdr>
            </w:div>
            <w:div w:id="1472399899">
              <w:marLeft w:val="0"/>
              <w:marRight w:val="0"/>
              <w:marTop w:val="0"/>
              <w:marBottom w:val="0"/>
              <w:divBdr>
                <w:top w:val="none" w:sz="0" w:space="0" w:color="auto"/>
                <w:left w:val="none" w:sz="0" w:space="0" w:color="auto"/>
                <w:bottom w:val="none" w:sz="0" w:space="0" w:color="auto"/>
                <w:right w:val="none" w:sz="0" w:space="0" w:color="auto"/>
              </w:divBdr>
            </w:div>
            <w:div w:id="1554152708">
              <w:marLeft w:val="0"/>
              <w:marRight w:val="0"/>
              <w:marTop w:val="0"/>
              <w:marBottom w:val="0"/>
              <w:divBdr>
                <w:top w:val="none" w:sz="0" w:space="0" w:color="auto"/>
                <w:left w:val="none" w:sz="0" w:space="0" w:color="auto"/>
                <w:bottom w:val="none" w:sz="0" w:space="0" w:color="auto"/>
                <w:right w:val="none" w:sz="0" w:space="0" w:color="auto"/>
              </w:divBdr>
            </w:div>
            <w:div w:id="1646426337">
              <w:marLeft w:val="0"/>
              <w:marRight w:val="0"/>
              <w:marTop w:val="0"/>
              <w:marBottom w:val="0"/>
              <w:divBdr>
                <w:top w:val="none" w:sz="0" w:space="0" w:color="auto"/>
                <w:left w:val="none" w:sz="0" w:space="0" w:color="auto"/>
                <w:bottom w:val="none" w:sz="0" w:space="0" w:color="auto"/>
                <w:right w:val="none" w:sz="0" w:space="0" w:color="auto"/>
              </w:divBdr>
            </w:div>
            <w:div w:id="1689674556">
              <w:marLeft w:val="0"/>
              <w:marRight w:val="0"/>
              <w:marTop w:val="0"/>
              <w:marBottom w:val="0"/>
              <w:divBdr>
                <w:top w:val="none" w:sz="0" w:space="0" w:color="auto"/>
                <w:left w:val="none" w:sz="0" w:space="0" w:color="auto"/>
                <w:bottom w:val="none" w:sz="0" w:space="0" w:color="auto"/>
                <w:right w:val="none" w:sz="0" w:space="0" w:color="auto"/>
              </w:divBdr>
            </w:div>
            <w:div w:id="1766025731">
              <w:marLeft w:val="0"/>
              <w:marRight w:val="0"/>
              <w:marTop w:val="0"/>
              <w:marBottom w:val="0"/>
              <w:divBdr>
                <w:top w:val="none" w:sz="0" w:space="0" w:color="auto"/>
                <w:left w:val="none" w:sz="0" w:space="0" w:color="auto"/>
                <w:bottom w:val="none" w:sz="0" w:space="0" w:color="auto"/>
                <w:right w:val="none" w:sz="0" w:space="0" w:color="auto"/>
              </w:divBdr>
            </w:div>
            <w:div w:id="1769884181">
              <w:marLeft w:val="0"/>
              <w:marRight w:val="0"/>
              <w:marTop w:val="0"/>
              <w:marBottom w:val="0"/>
              <w:divBdr>
                <w:top w:val="none" w:sz="0" w:space="0" w:color="auto"/>
                <w:left w:val="none" w:sz="0" w:space="0" w:color="auto"/>
                <w:bottom w:val="none" w:sz="0" w:space="0" w:color="auto"/>
                <w:right w:val="none" w:sz="0" w:space="0" w:color="auto"/>
              </w:divBdr>
            </w:div>
            <w:div w:id="1947272511">
              <w:marLeft w:val="0"/>
              <w:marRight w:val="0"/>
              <w:marTop w:val="0"/>
              <w:marBottom w:val="0"/>
              <w:divBdr>
                <w:top w:val="none" w:sz="0" w:space="0" w:color="auto"/>
                <w:left w:val="none" w:sz="0" w:space="0" w:color="auto"/>
                <w:bottom w:val="none" w:sz="0" w:space="0" w:color="auto"/>
                <w:right w:val="none" w:sz="0" w:space="0" w:color="auto"/>
              </w:divBdr>
            </w:div>
            <w:div w:id="2063360692">
              <w:marLeft w:val="0"/>
              <w:marRight w:val="0"/>
              <w:marTop w:val="0"/>
              <w:marBottom w:val="0"/>
              <w:divBdr>
                <w:top w:val="none" w:sz="0" w:space="0" w:color="auto"/>
                <w:left w:val="none" w:sz="0" w:space="0" w:color="auto"/>
                <w:bottom w:val="none" w:sz="0" w:space="0" w:color="auto"/>
                <w:right w:val="none" w:sz="0" w:space="0" w:color="auto"/>
              </w:divBdr>
            </w:div>
            <w:div w:id="2079401988">
              <w:marLeft w:val="0"/>
              <w:marRight w:val="0"/>
              <w:marTop w:val="0"/>
              <w:marBottom w:val="0"/>
              <w:divBdr>
                <w:top w:val="none" w:sz="0" w:space="0" w:color="auto"/>
                <w:left w:val="none" w:sz="0" w:space="0" w:color="auto"/>
                <w:bottom w:val="none" w:sz="0" w:space="0" w:color="auto"/>
                <w:right w:val="none" w:sz="0" w:space="0" w:color="auto"/>
              </w:divBdr>
            </w:div>
          </w:divsChild>
        </w:div>
        <w:div w:id="753091517">
          <w:marLeft w:val="0"/>
          <w:marRight w:val="0"/>
          <w:marTop w:val="0"/>
          <w:marBottom w:val="0"/>
          <w:divBdr>
            <w:top w:val="none" w:sz="0" w:space="0" w:color="auto"/>
            <w:left w:val="none" w:sz="0" w:space="0" w:color="auto"/>
            <w:bottom w:val="none" w:sz="0" w:space="0" w:color="auto"/>
            <w:right w:val="none" w:sz="0" w:space="0" w:color="auto"/>
          </w:divBdr>
          <w:divsChild>
            <w:div w:id="119540488">
              <w:marLeft w:val="0"/>
              <w:marRight w:val="0"/>
              <w:marTop w:val="0"/>
              <w:marBottom w:val="0"/>
              <w:divBdr>
                <w:top w:val="none" w:sz="0" w:space="0" w:color="auto"/>
                <w:left w:val="none" w:sz="0" w:space="0" w:color="auto"/>
                <w:bottom w:val="none" w:sz="0" w:space="0" w:color="auto"/>
                <w:right w:val="none" w:sz="0" w:space="0" w:color="auto"/>
              </w:divBdr>
            </w:div>
            <w:div w:id="232202124">
              <w:marLeft w:val="0"/>
              <w:marRight w:val="0"/>
              <w:marTop w:val="0"/>
              <w:marBottom w:val="0"/>
              <w:divBdr>
                <w:top w:val="none" w:sz="0" w:space="0" w:color="auto"/>
                <w:left w:val="none" w:sz="0" w:space="0" w:color="auto"/>
                <w:bottom w:val="none" w:sz="0" w:space="0" w:color="auto"/>
                <w:right w:val="none" w:sz="0" w:space="0" w:color="auto"/>
              </w:divBdr>
            </w:div>
            <w:div w:id="486671234">
              <w:marLeft w:val="0"/>
              <w:marRight w:val="0"/>
              <w:marTop w:val="0"/>
              <w:marBottom w:val="0"/>
              <w:divBdr>
                <w:top w:val="none" w:sz="0" w:space="0" w:color="auto"/>
                <w:left w:val="none" w:sz="0" w:space="0" w:color="auto"/>
                <w:bottom w:val="none" w:sz="0" w:space="0" w:color="auto"/>
                <w:right w:val="none" w:sz="0" w:space="0" w:color="auto"/>
              </w:divBdr>
            </w:div>
            <w:div w:id="564609902">
              <w:marLeft w:val="0"/>
              <w:marRight w:val="0"/>
              <w:marTop w:val="0"/>
              <w:marBottom w:val="0"/>
              <w:divBdr>
                <w:top w:val="none" w:sz="0" w:space="0" w:color="auto"/>
                <w:left w:val="none" w:sz="0" w:space="0" w:color="auto"/>
                <w:bottom w:val="none" w:sz="0" w:space="0" w:color="auto"/>
                <w:right w:val="none" w:sz="0" w:space="0" w:color="auto"/>
              </w:divBdr>
            </w:div>
            <w:div w:id="681783019">
              <w:marLeft w:val="0"/>
              <w:marRight w:val="0"/>
              <w:marTop w:val="0"/>
              <w:marBottom w:val="0"/>
              <w:divBdr>
                <w:top w:val="none" w:sz="0" w:space="0" w:color="auto"/>
                <w:left w:val="none" w:sz="0" w:space="0" w:color="auto"/>
                <w:bottom w:val="none" w:sz="0" w:space="0" w:color="auto"/>
                <w:right w:val="none" w:sz="0" w:space="0" w:color="auto"/>
              </w:divBdr>
            </w:div>
            <w:div w:id="803498841">
              <w:marLeft w:val="0"/>
              <w:marRight w:val="0"/>
              <w:marTop w:val="0"/>
              <w:marBottom w:val="0"/>
              <w:divBdr>
                <w:top w:val="none" w:sz="0" w:space="0" w:color="auto"/>
                <w:left w:val="none" w:sz="0" w:space="0" w:color="auto"/>
                <w:bottom w:val="none" w:sz="0" w:space="0" w:color="auto"/>
                <w:right w:val="none" w:sz="0" w:space="0" w:color="auto"/>
              </w:divBdr>
            </w:div>
            <w:div w:id="971012805">
              <w:marLeft w:val="0"/>
              <w:marRight w:val="0"/>
              <w:marTop w:val="0"/>
              <w:marBottom w:val="0"/>
              <w:divBdr>
                <w:top w:val="none" w:sz="0" w:space="0" w:color="auto"/>
                <w:left w:val="none" w:sz="0" w:space="0" w:color="auto"/>
                <w:bottom w:val="none" w:sz="0" w:space="0" w:color="auto"/>
                <w:right w:val="none" w:sz="0" w:space="0" w:color="auto"/>
              </w:divBdr>
            </w:div>
            <w:div w:id="1210343789">
              <w:marLeft w:val="0"/>
              <w:marRight w:val="0"/>
              <w:marTop w:val="0"/>
              <w:marBottom w:val="0"/>
              <w:divBdr>
                <w:top w:val="none" w:sz="0" w:space="0" w:color="auto"/>
                <w:left w:val="none" w:sz="0" w:space="0" w:color="auto"/>
                <w:bottom w:val="none" w:sz="0" w:space="0" w:color="auto"/>
                <w:right w:val="none" w:sz="0" w:space="0" w:color="auto"/>
              </w:divBdr>
            </w:div>
            <w:div w:id="1231430717">
              <w:marLeft w:val="0"/>
              <w:marRight w:val="0"/>
              <w:marTop w:val="0"/>
              <w:marBottom w:val="0"/>
              <w:divBdr>
                <w:top w:val="none" w:sz="0" w:space="0" w:color="auto"/>
                <w:left w:val="none" w:sz="0" w:space="0" w:color="auto"/>
                <w:bottom w:val="none" w:sz="0" w:space="0" w:color="auto"/>
                <w:right w:val="none" w:sz="0" w:space="0" w:color="auto"/>
              </w:divBdr>
            </w:div>
            <w:div w:id="1349676208">
              <w:marLeft w:val="0"/>
              <w:marRight w:val="0"/>
              <w:marTop w:val="0"/>
              <w:marBottom w:val="0"/>
              <w:divBdr>
                <w:top w:val="none" w:sz="0" w:space="0" w:color="auto"/>
                <w:left w:val="none" w:sz="0" w:space="0" w:color="auto"/>
                <w:bottom w:val="none" w:sz="0" w:space="0" w:color="auto"/>
                <w:right w:val="none" w:sz="0" w:space="0" w:color="auto"/>
              </w:divBdr>
            </w:div>
            <w:div w:id="1400591834">
              <w:marLeft w:val="0"/>
              <w:marRight w:val="0"/>
              <w:marTop w:val="0"/>
              <w:marBottom w:val="0"/>
              <w:divBdr>
                <w:top w:val="none" w:sz="0" w:space="0" w:color="auto"/>
                <w:left w:val="none" w:sz="0" w:space="0" w:color="auto"/>
                <w:bottom w:val="none" w:sz="0" w:space="0" w:color="auto"/>
                <w:right w:val="none" w:sz="0" w:space="0" w:color="auto"/>
              </w:divBdr>
            </w:div>
            <w:div w:id="1607539231">
              <w:marLeft w:val="0"/>
              <w:marRight w:val="0"/>
              <w:marTop w:val="0"/>
              <w:marBottom w:val="0"/>
              <w:divBdr>
                <w:top w:val="none" w:sz="0" w:space="0" w:color="auto"/>
                <w:left w:val="none" w:sz="0" w:space="0" w:color="auto"/>
                <w:bottom w:val="none" w:sz="0" w:space="0" w:color="auto"/>
                <w:right w:val="none" w:sz="0" w:space="0" w:color="auto"/>
              </w:divBdr>
            </w:div>
            <w:div w:id="1613895923">
              <w:marLeft w:val="0"/>
              <w:marRight w:val="0"/>
              <w:marTop w:val="0"/>
              <w:marBottom w:val="0"/>
              <w:divBdr>
                <w:top w:val="none" w:sz="0" w:space="0" w:color="auto"/>
                <w:left w:val="none" w:sz="0" w:space="0" w:color="auto"/>
                <w:bottom w:val="none" w:sz="0" w:space="0" w:color="auto"/>
                <w:right w:val="none" w:sz="0" w:space="0" w:color="auto"/>
              </w:divBdr>
            </w:div>
            <w:div w:id="1619682956">
              <w:marLeft w:val="0"/>
              <w:marRight w:val="0"/>
              <w:marTop w:val="0"/>
              <w:marBottom w:val="0"/>
              <w:divBdr>
                <w:top w:val="none" w:sz="0" w:space="0" w:color="auto"/>
                <w:left w:val="none" w:sz="0" w:space="0" w:color="auto"/>
                <w:bottom w:val="none" w:sz="0" w:space="0" w:color="auto"/>
                <w:right w:val="none" w:sz="0" w:space="0" w:color="auto"/>
              </w:divBdr>
            </w:div>
            <w:div w:id="1659964029">
              <w:marLeft w:val="0"/>
              <w:marRight w:val="0"/>
              <w:marTop w:val="0"/>
              <w:marBottom w:val="0"/>
              <w:divBdr>
                <w:top w:val="none" w:sz="0" w:space="0" w:color="auto"/>
                <w:left w:val="none" w:sz="0" w:space="0" w:color="auto"/>
                <w:bottom w:val="none" w:sz="0" w:space="0" w:color="auto"/>
                <w:right w:val="none" w:sz="0" w:space="0" w:color="auto"/>
              </w:divBdr>
            </w:div>
            <w:div w:id="1663243308">
              <w:marLeft w:val="0"/>
              <w:marRight w:val="0"/>
              <w:marTop w:val="0"/>
              <w:marBottom w:val="0"/>
              <w:divBdr>
                <w:top w:val="none" w:sz="0" w:space="0" w:color="auto"/>
                <w:left w:val="none" w:sz="0" w:space="0" w:color="auto"/>
                <w:bottom w:val="none" w:sz="0" w:space="0" w:color="auto"/>
                <w:right w:val="none" w:sz="0" w:space="0" w:color="auto"/>
              </w:divBdr>
            </w:div>
            <w:div w:id="1808357383">
              <w:marLeft w:val="0"/>
              <w:marRight w:val="0"/>
              <w:marTop w:val="0"/>
              <w:marBottom w:val="0"/>
              <w:divBdr>
                <w:top w:val="none" w:sz="0" w:space="0" w:color="auto"/>
                <w:left w:val="none" w:sz="0" w:space="0" w:color="auto"/>
                <w:bottom w:val="none" w:sz="0" w:space="0" w:color="auto"/>
                <w:right w:val="none" w:sz="0" w:space="0" w:color="auto"/>
              </w:divBdr>
            </w:div>
          </w:divsChild>
        </w:div>
        <w:div w:id="1056128812">
          <w:marLeft w:val="0"/>
          <w:marRight w:val="0"/>
          <w:marTop w:val="0"/>
          <w:marBottom w:val="0"/>
          <w:divBdr>
            <w:top w:val="none" w:sz="0" w:space="0" w:color="auto"/>
            <w:left w:val="none" w:sz="0" w:space="0" w:color="auto"/>
            <w:bottom w:val="none" w:sz="0" w:space="0" w:color="auto"/>
            <w:right w:val="none" w:sz="0" w:space="0" w:color="auto"/>
          </w:divBdr>
        </w:div>
        <w:div w:id="1164009032">
          <w:marLeft w:val="0"/>
          <w:marRight w:val="0"/>
          <w:marTop w:val="0"/>
          <w:marBottom w:val="0"/>
          <w:divBdr>
            <w:top w:val="none" w:sz="0" w:space="0" w:color="auto"/>
            <w:left w:val="none" w:sz="0" w:space="0" w:color="auto"/>
            <w:bottom w:val="none" w:sz="0" w:space="0" w:color="auto"/>
            <w:right w:val="none" w:sz="0" w:space="0" w:color="auto"/>
          </w:divBdr>
          <w:divsChild>
            <w:div w:id="87505795">
              <w:marLeft w:val="0"/>
              <w:marRight w:val="0"/>
              <w:marTop w:val="0"/>
              <w:marBottom w:val="0"/>
              <w:divBdr>
                <w:top w:val="none" w:sz="0" w:space="0" w:color="auto"/>
                <w:left w:val="none" w:sz="0" w:space="0" w:color="auto"/>
                <w:bottom w:val="none" w:sz="0" w:space="0" w:color="auto"/>
                <w:right w:val="none" w:sz="0" w:space="0" w:color="auto"/>
              </w:divBdr>
            </w:div>
            <w:div w:id="144275510">
              <w:marLeft w:val="0"/>
              <w:marRight w:val="0"/>
              <w:marTop w:val="0"/>
              <w:marBottom w:val="0"/>
              <w:divBdr>
                <w:top w:val="none" w:sz="0" w:space="0" w:color="auto"/>
                <w:left w:val="none" w:sz="0" w:space="0" w:color="auto"/>
                <w:bottom w:val="none" w:sz="0" w:space="0" w:color="auto"/>
                <w:right w:val="none" w:sz="0" w:space="0" w:color="auto"/>
              </w:divBdr>
            </w:div>
            <w:div w:id="217205729">
              <w:marLeft w:val="0"/>
              <w:marRight w:val="0"/>
              <w:marTop w:val="0"/>
              <w:marBottom w:val="0"/>
              <w:divBdr>
                <w:top w:val="none" w:sz="0" w:space="0" w:color="auto"/>
                <w:left w:val="none" w:sz="0" w:space="0" w:color="auto"/>
                <w:bottom w:val="none" w:sz="0" w:space="0" w:color="auto"/>
                <w:right w:val="none" w:sz="0" w:space="0" w:color="auto"/>
              </w:divBdr>
            </w:div>
            <w:div w:id="226768490">
              <w:marLeft w:val="0"/>
              <w:marRight w:val="0"/>
              <w:marTop w:val="0"/>
              <w:marBottom w:val="0"/>
              <w:divBdr>
                <w:top w:val="none" w:sz="0" w:space="0" w:color="auto"/>
                <w:left w:val="none" w:sz="0" w:space="0" w:color="auto"/>
                <w:bottom w:val="none" w:sz="0" w:space="0" w:color="auto"/>
                <w:right w:val="none" w:sz="0" w:space="0" w:color="auto"/>
              </w:divBdr>
            </w:div>
            <w:div w:id="266474219">
              <w:marLeft w:val="0"/>
              <w:marRight w:val="0"/>
              <w:marTop w:val="0"/>
              <w:marBottom w:val="0"/>
              <w:divBdr>
                <w:top w:val="none" w:sz="0" w:space="0" w:color="auto"/>
                <w:left w:val="none" w:sz="0" w:space="0" w:color="auto"/>
                <w:bottom w:val="none" w:sz="0" w:space="0" w:color="auto"/>
                <w:right w:val="none" w:sz="0" w:space="0" w:color="auto"/>
              </w:divBdr>
            </w:div>
            <w:div w:id="348726534">
              <w:marLeft w:val="0"/>
              <w:marRight w:val="0"/>
              <w:marTop w:val="0"/>
              <w:marBottom w:val="0"/>
              <w:divBdr>
                <w:top w:val="none" w:sz="0" w:space="0" w:color="auto"/>
                <w:left w:val="none" w:sz="0" w:space="0" w:color="auto"/>
                <w:bottom w:val="none" w:sz="0" w:space="0" w:color="auto"/>
                <w:right w:val="none" w:sz="0" w:space="0" w:color="auto"/>
              </w:divBdr>
            </w:div>
            <w:div w:id="355735712">
              <w:marLeft w:val="0"/>
              <w:marRight w:val="0"/>
              <w:marTop w:val="0"/>
              <w:marBottom w:val="0"/>
              <w:divBdr>
                <w:top w:val="none" w:sz="0" w:space="0" w:color="auto"/>
                <w:left w:val="none" w:sz="0" w:space="0" w:color="auto"/>
                <w:bottom w:val="none" w:sz="0" w:space="0" w:color="auto"/>
                <w:right w:val="none" w:sz="0" w:space="0" w:color="auto"/>
              </w:divBdr>
            </w:div>
            <w:div w:id="566764293">
              <w:marLeft w:val="0"/>
              <w:marRight w:val="0"/>
              <w:marTop w:val="0"/>
              <w:marBottom w:val="0"/>
              <w:divBdr>
                <w:top w:val="none" w:sz="0" w:space="0" w:color="auto"/>
                <w:left w:val="none" w:sz="0" w:space="0" w:color="auto"/>
                <w:bottom w:val="none" w:sz="0" w:space="0" w:color="auto"/>
                <w:right w:val="none" w:sz="0" w:space="0" w:color="auto"/>
              </w:divBdr>
            </w:div>
            <w:div w:id="652636917">
              <w:marLeft w:val="0"/>
              <w:marRight w:val="0"/>
              <w:marTop w:val="0"/>
              <w:marBottom w:val="0"/>
              <w:divBdr>
                <w:top w:val="none" w:sz="0" w:space="0" w:color="auto"/>
                <w:left w:val="none" w:sz="0" w:space="0" w:color="auto"/>
                <w:bottom w:val="none" w:sz="0" w:space="0" w:color="auto"/>
                <w:right w:val="none" w:sz="0" w:space="0" w:color="auto"/>
              </w:divBdr>
            </w:div>
            <w:div w:id="908199019">
              <w:marLeft w:val="0"/>
              <w:marRight w:val="0"/>
              <w:marTop w:val="0"/>
              <w:marBottom w:val="0"/>
              <w:divBdr>
                <w:top w:val="none" w:sz="0" w:space="0" w:color="auto"/>
                <w:left w:val="none" w:sz="0" w:space="0" w:color="auto"/>
                <w:bottom w:val="none" w:sz="0" w:space="0" w:color="auto"/>
                <w:right w:val="none" w:sz="0" w:space="0" w:color="auto"/>
              </w:divBdr>
            </w:div>
            <w:div w:id="1012995723">
              <w:marLeft w:val="0"/>
              <w:marRight w:val="0"/>
              <w:marTop w:val="0"/>
              <w:marBottom w:val="0"/>
              <w:divBdr>
                <w:top w:val="none" w:sz="0" w:space="0" w:color="auto"/>
                <w:left w:val="none" w:sz="0" w:space="0" w:color="auto"/>
                <w:bottom w:val="none" w:sz="0" w:space="0" w:color="auto"/>
                <w:right w:val="none" w:sz="0" w:space="0" w:color="auto"/>
              </w:divBdr>
            </w:div>
            <w:div w:id="1033072946">
              <w:marLeft w:val="0"/>
              <w:marRight w:val="0"/>
              <w:marTop w:val="0"/>
              <w:marBottom w:val="0"/>
              <w:divBdr>
                <w:top w:val="none" w:sz="0" w:space="0" w:color="auto"/>
                <w:left w:val="none" w:sz="0" w:space="0" w:color="auto"/>
                <w:bottom w:val="none" w:sz="0" w:space="0" w:color="auto"/>
                <w:right w:val="none" w:sz="0" w:space="0" w:color="auto"/>
              </w:divBdr>
            </w:div>
            <w:div w:id="1128671166">
              <w:marLeft w:val="0"/>
              <w:marRight w:val="0"/>
              <w:marTop w:val="0"/>
              <w:marBottom w:val="0"/>
              <w:divBdr>
                <w:top w:val="none" w:sz="0" w:space="0" w:color="auto"/>
                <w:left w:val="none" w:sz="0" w:space="0" w:color="auto"/>
                <w:bottom w:val="none" w:sz="0" w:space="0" w:color="auto"/>
                <w:right w:val="none" w:sz="0" w:space="0" w:color="auto"/>
              </w:divBdr>
            </w:div>
            <w:div w:id="1148983761">
              <w:marLeft w:val="0"/>
              <w:marRight w:val="0"/>
              <w:marTop w:val="0"/>
              <w:marBottom w:val="0"/>
              <w:divBdr>
                <w:top w:val="none" w:sz="0" w:space="0" w:color="auto"/>
                <w:left w:val="none" w:sz="0" w:space="0" w:color="auto"/>
                <w:bottom w:val="none" w:sz="0" w:space="0" w:color="auto"/>
                <w:right w:val="none" w:sz="0" w:space="0" w:color="auto"/>
              </w:divBdr>
            </w:div>
            <w:div w:id="1157185140">
              <w:marLeft w:val="0"/>
              <w:marRight w:val="0"/>
              <w:marTop w:val="0"/>
              <w:marBottom w:val="0"/>
              <w:divBdr>
                <w:top w:val="none" w:sz="0" w:space="0" w:color="auto"/>
                <w:left w:val="none" w:sz="0" w:space="0" w:color="auto"/>
                <w:bottom w:val="none" w:sz="0" w:space="0" w:color="auto"/>
                <w:right w:val="none" w:sz="0" w:space="0" w:color="auto"/>
              </w:divBdr>
            </w:div>
            <w:div w:id="1403527066">
              <w:marLeft w:val="0"/>
              <w:marRight w:val="0"/>
              <w:marTop w:val="0"/>
              <w:marBottom w:val="0"/>
              <w:divBdr>
                <w:top w:val="none" w:sz="0" w:space="0" w:color="auto"/>
                <w:left w:val="none" w:sz="0" w:space="0" w:color="auto"/>
                <w:bottom w:val="none" w:sz="0" w:space="0" w:color="auto"/>
                <w:right w:val="none" w:sz="0" w:space="0" w:color="auto"/>
              </w:divBdr>
            </w:div>
            <w:div w:id="1763523259">
              <w:marLeft w:val="0"/>
              <w:marRight w:val="0"/>
              <w:marTop w:val="0"/>
              <w:marBottom w:val="0"/>
              <w:divBdr>
                <w:top w:val="none" w:sz="0" w:space="0" w:color="auto"/>
                <w:left w:val="none" w:sz="0" w:space="0" w:color="auto"/>
                <w:bottom w:val="none" w:sz="0" w:space="0" w:color="auto"/>
                <w:right w:val="none" w:sz="0" w:space="0" w:color="auto"/>
              </w:divBdr>
            </w:div>
            <w:div w:id="1770538159">
              <w:marLeft w:val="0"/>
              <w:marRight w:val="0"/>
              <w:marTop w:val="0"/>
              <w:marBottom w:val="0"/>
              <w:divBdr>
                <w:top w:val="none" w:sz="0" w:space="0" w:color="auto"/>
                <w:left w:val="none" w:sz="0" w:space="0" w:color="auto"/>
                <w:bottom w:val="none" w:sz="0" w:space="0" w:color="auto"/>
                <w:right w:val="none" w:sz="0" w:space="0" w:color="auto"/>
              </w:divBdr>
            </w:div>
            <w:div w:id="2027292331">
              <w:marLeft w:val="0"/>
              <w:marRight w:val="0"/>
              <w:marTop w:val="0"/>
              <w:marBottom w:val="0"/>
              <w:divBdr>
                <w:top w:val="none" w:sz="0" w:space="0" w:color="auto"/>
                <w:left w:val="none" w:sz="0" w:space="0" w:color="auto"/>
                <w:bottom w:val="none" w:sz="0" w:space="0" w:color="auto"/>
                <w:right w:val="none" w:sz="0" w:space="0" w:color="auto"/>
              </w:divBdr>
            </w:div>
            <w:div w:id="2091804880">
              <w:marLeft w:val="0"/>
              <w:marRight w:val="0"/>
              <w:marTop w:val="0"/>
              <w:marBottom w:val="0"/>
              <w:divBdr>
                <w:top w:val="none" w:sz="0" w:space="0" w:color="auto"/>
                <w:left w:val="none" w:sz="0" w:space="0" w:color="auto"/>
                <w:bottom w:val="none" w:sz="0" w:space="0" w:color="auto"/>
                <w:right w:val="none" w:sz="0" w:space="0" w:color="auto"/>
              </w:divBdr>
            </w:div>
          </w:divsChild>
        </w:div>
        <w:div w:id="1396203634">
          <w:marLeft w:val="0"/>
          <w:marRight w:val="0"/>
          <w:marTop w:val="0"/>
          <w:marBottom w:val="0"/>
          <w:divBdr>
            <w:top w:val="none" w:sz="0" w:space="0" w:color="auto"/>
            <w:left w:val="none" w:sz="0" w:space="0" w:color="auto"/>
            <w:bottom w:val="none" w:sz="0" w:space="0" w:color="auto"/>
            <w:right w:val="none" w:sz="0" w:space="0" w:color="auto"/>
          </w:divBdr>
          <w:divsChild>
            <w:div w:id="285310730">
              <w:marLeft w:val="0"/>
              <w:marRight w:val="0"/>
              <w:marTop w:val="0"/>
              <w:marBottom w:val="0"/>
              <w:divBdr>
                <w:top w:val="none" w:sz="0" w:space="0" w:color="auto"/>
                <w:left w:val="none" w:sz="0" w:space="0" w:color="auto"/>
                <w:bottom w:val="none" w:sz="0" w:space="0" w:color="auto"/>
                <w:right w:val="none" w:sz="0" w:space="0" w:color="auto"/>
              </w:divBdr>
            </w:div>
            <w:div w:id="389891623">
              <w:marLeft w:val="0"/>
              <w:marRight w:val="0"/>
              <w:marTop w:val="0"/>
              <w:marBottom w:val="0"/>
              <w:divBdr>
                <w:top w:val="none" w:sz="0" w:space="0" w:color="auto"/>
                <w:left w:val="none" w:sz="0" w:space="0" w:color="auto"/>
                <w:bottom w:val="none" w:sz="0" w:space="0" w:color="auto"/>
                <w:right w:val="none" w:sz="0" w:space="0" w:color="auto"/>
              </w:divBdr>
            </w:div>
            <w:div w:id="416875651">
              <w:marLeft w:val="0"/>
              <w:marRight w:val="0"/>
              <w:marTop w:val="0"/>
              <w:marBottom w:val="0"/>
              <w:divBdr>
                <w:top w:val="none" w:sz="0" w:space="0" w:color="auto"/>
                <w:left w:val="none" w:sz="0" w:space="0" w:color="auto"/>
                <w:bottom w:val="none" w:sz="0" w:space="0" w:color="auto"/>
                <w:right w:val="none" w:sz="0" w:space="0" w:color="auto"/>
              </w:divBdr>
            </w:div>
            <w:div w:id="512649812">
              <w:marLeft w:val="0"/>
              <w:marRight w:val="0"/>
              <w:marTop w:val="0"/>
              <w:marBottom w:val="0"/>
              <w:divBdr>
                <w:top w:val="none" w:sz="0" w:space="0" w:color="auto"/>
                <w:left w:val="none" w:sz="0" w:space="0" w:color="auto"/>
                <w:bottom w:val="none" w:sz="0" w:space="0" w:color="auto"/>
                <w:right w:val="none" w:sz="0" w:space="0" w:color="auto"/>
              </w:divBdr>
            </w:div>
            <w:div w:id="703990725">
              <w:marLeft w:val="0"/>
              <w:marRight w:val="0"/>
              <w:marTop w:val="0"/>
              <w:marBottom w:val="0"/>
              <w:divBdr>
                <w:top w:val="none" w:sz="0" w:space="0" w:color="auto"/>
                <w:left w:val="none" w:sz="0" w:space="0" w:color="auto"/>
                <w:bottom w:val="none" w:sz="0" w:space="0" w:color="auto"/>
                <w:right w:val="none" w:sz="0" w:space="0" w:color="auto"/>
              </w:divBdr>
            </w:div>
            <w:div w:id="711612507">
              <w:marLeft w:val="0"/>
              <w:marRight w:val="0"/>
              <w:marTop w:val="0"/>
              <w:marBottom w:val="0"/>
              <w:divBdr>
                <w:top w:val="none" w:sz="0" w:space="0" w:color="auto"/>
                <w:left w:val="none" w:sz="0" w:space="0" w:color="auto"/>
                <w:bottom w:val="none" w:sz="0" w:space="0" w:color="auto"/>
                <w:right w:val="none" w:sz="0" w:space="0" w:color="auto"/>
              </w:divBdr>
            </w:div>
            <w:div w:id="1042943797">
              <w:marLeft w:val="0"/>
              <w:marRight w:val="0"/>
              <w:marTop w:val="0"/>
              <w:marBottom w:val="0"/>
              <w:divBdr>
                <w:top w:val="none" w:sz="0" w:space="0" w:color="auto"/>
                <w:left w:val="none" w:sz="0" w:space="0" w:color="auto"/>
                <w:bottom w:val="none" w:sz="0" w:space="0" w:color="auto"/>
                <w:right w:val="none" w:sz="0" w:space="0" w:color="auto"/>
              </w:divBdr>
            </w:div>
            <w:div w:id="1089035756">
              <w:marLeft w:val="0"/>
              <w:marRight w:val="0"/>
              <w:marTop w:val="0"/>
              <w:marBottom w:val="0"/>
              <w:divBdr>
                <w:top w:val="none" w:sz="0" w:space="0" w:color="auto"/>
                <w:left w:val="none" w:sz="0" w:space="0" w:color="auto"/>
                <w:bottom w:val="none" w:sz="0" w:space="0" w:color="auto"/>
                <w:right w:val="none" w:sz="0" w:space="0" w:color="auto"/>
              </w:divBdr>
            </w:div>
            <w:div w:id="1101756198">
              <w:marLeft w:val="0"/>
              <w:marRight w:val="0"/>
              <w:marTop w:val="0"/>
              <w:marBottom w:val="0"/>
              <w:divBdr>
                <w:top w:val="none" w:sz="0" w:space="0" w:color="auto"/>
                <w:left w:val="none" w:sz="0" w:space="0" w:color="auto"/>
                <w:bottom w:val="none" w:sz="0" w:space="0" w:color="auto"/>
                <w:right w:val="none" w:sz="0" w:space="0" w:color="auto"/>
              </w:divBdr>
            </w:div>
            <w:div w:id="1168134148">
              <w:marLeft w:val="0"/>
              <w:marRight w:val="0"/>
              <w:marTop w:val="0"/>
              <w:marBottom w:val="0"/>
              <w:divBdr>
                <w:top w:val="none" w:sz="0" w:space="0" w:color="auto"/>
                <w:left w:val="none" w:sz="0" w:space="0" w:color="auto"/>
                <w:bottom w:val="none" w:sz="0" w:space="0" w:color="auto"/>
                <w:right w:val="none" w:sz="0" w:space="0" w:color="auto"/>
              </w:divBdr>
            </w:div>
            <w:div w:id="1171526748">
              <w:marLeft w:val="0"/>
              <w:marRight w:val="0"/>
              <w:marTop w:val="0"/>
              <w:marBottom w:val="0"/>
              <w:divBdr>
                <w:top w:val="none" w:sz="0" w:space="0" w:color="auto"/>
                <w:left w:val="none" w:sz="0" w:space="0" w:color="auto"/>
                <w:bottom w:val="none" w:sz="0" w:space="0" w:color="auto"/>
                <w:right w:val="none" w:sz="0" w:space="0" w:color="auto"/>
              </w:divBdr>
            </w:div>
            <w:div w:id="1200166824">
              <w:marLeft w:val="0"/>
              <w:marRight w:val="0"/>
              <w:marTop w:val="0"/>
              <w:marBottom w:val="0"/>
              <w:divBdr>
                <w:top w:val="none" w:sz="0" w:space="0" w:color="auto"/>
                <w:left w:val="none" w:sz="0" w:space="0" w:color="auto"/>
                <w:bottom w:val="none" w:sz="0" w:space="0" w:color="auto"/>
                <w:right w:val="none" w:sz="0" w:space="0" w:color="auto"/>
              </w:divBdr>
            </w:div>
            <w:div w:id="1299529925">
              <w:marLeft w:val="0"/>
              <w:marRight w:val="0"/>
              <w:marTop w:val="0"/>
              <w:marBottom w:val="0"/>
              <w:divBdr>
                <w:top w:val="none" w:sz="0" w:space="0" w:color="auto"/>
                <w:left w:val="none" w:sz="0" w:space="0" w:color="auto"/>
                <w:bottom w:val="none" w:sz="0" w:space="0" w:color="auto"/>
                <w:right w:val="none" w:sz="0" w:space="0" w:color="auto"/>
              </w:divBdr>
            </w:div>
            <w:div w:id="1352609663">
              <w:marLeft w:val="0"/>
              <w:marRight w:val="0"/>
              <w:marTop w:val="0"/>
              <w:marBottom w:val="0"/>
              <w:divBdr>
                <w:top w:val="none" w:sz="0" w:space="0" w:color="auto"/>
                <w:left w:val="none" w:sz="0" w:space="0" w:color="auto"/>
                <w:bottom w:val="none" w:sz="0" w:space="0" w:color="auto"/>
                <w:right w:val="none" w:sz="0" w:space="0" w:color="auto"/>
              </w:divBdr>
            </w:div>
            <w:div w:id="1410224578">
              <w:marLeft w:val="0"/>
              <w:marRight w:val="0"/>
              <w:marTop w:val="0"/>
              <w:marBottom w:val="0"/>
              <w:divBdr>
                <w:top w:val="none" w:sz="0" w:space="0" w:color="auto"/>
                <w:left w:val="none" w:sz="0" w:space="0" w:color="auto"/>
                <w:bottom w:val="none" w:sz="0" w:space="0" w:color="auto"/>
                <w:right w:val="none" w:sz="0" w:space="0" w:color="auto"/>
              </w:divBdr>
            </w:div>
            <w:div w:id="1616398831">
              <w:marLeft w:val="0"/>
              <w:marRight w:val="0"/>
              <w:marTop w:val="0"/>
              <w:marBottom w:val="0"/>
              <w:divBdr>
                <w:top w:val="none" w:sz="0" w:space="0" w:color="auto"/>
                <w:left w:val="none" w:sz="0" w:space="0" w:color="auto"/>
                <w:bottom w:val="none" w:sz="0" w:space="0" w:color="auto"/>
                <w:right w:val="none" w:sz="0" w:space="0" w:color="auto"/>
              </w:divBdr>
            </w:div>
            <w:div w:id="1793935023">
              <w:marLeft w:val="0"/>
              <w:marRight w:val="0"/>
              <w:marTop w:val="0"/>
              <w:marBottom w:val="0"/>
              <w:divBdr>
                <w:top w:val="none" w:sz="0" w:space="0" w:color="auto"/>
                <w:left w:val="none" w:sz="0" w:space="0" w:color="auto"/>
                <w:bottom w:val="none" w:sz="0" w:space="0" w:color="auto"/>
                <w:right w:val="none" w:sz="0" w:space="0" w:color="auto"/>
              </w:divBdr>
            </w:div>
            <w:div w:id="1836217091">
              <w:marLeft w:val="0"/>
              <w:marRight w:val="0"/>
              <w:marTop w:val="0"/>
              <w:marBottom w:val="0"/>
              <w:divBdr>
                <w:top w:val="none" w:sz="0" w:space="0" w:color="auto"/>
                <w:left w:val="none" w:sz="0" w:space="0" w:color="auto"/>
                <w:bottom w:val="none" w:sz="0" w:space="0" w:color="auto"/>
                <w:right w:val="none" w:sz="0" w:space="0" w:color="auto"/>
              </w:divBdr>
            </w:div>
            <w:div w:id="2102527962">
              <w:marLeft w:val="0"/>
              <w:marRight w:val="0"/>
              <w:marTop w:val="0"/>
              <w:marBottom w:val="0"/>
              <w:divBdr>
                <w:top w:val="none" w:sz="0" w:space="0" w:color="auto"/>
                <w:left w:val="none" w:sz="0" w:space="0" w:color="auto"/>
                <w:bottom w:val="none" w:sz="0" w:space="0" w:color="auto"/>
                <w:right w:val="none" w:sz="0" w:space="0" w:color="auto"/>
              </w:divBdr>
            </w:div>
            <w:div w:id="2126266234">
              <w:marLeft w:val="0"/>
              <w:marRight w:val="0"/>
              <w:marTop w:val="0"/>
              <w:marBottom w:val="0"/>
              <w:divBdr>
                <w:top w:val="none" w:sz="0" w:space="0" w:color="auto"/>
                <w:left w:val="none" w:sz="0" w:space="0" w:color="auto"/>
                <w:bottom w:val="none" w:sz="0" w:space="0" w:color="auto"/>
                <w:right w:val="none" w:sz="0" w:space="0" w:color="auto"/>
              </w:divBdr>
            </w:div>
          </w:divsChild>
        </w:div>
        <w:div w:id="1938295173">
          <w:marLeft w:val="0"/>
          <w:marRight w:val="0"/>
          <w:marTop w:val="0"/>
          <w:marBottom w:val="0"/>
          <w:divBdr>
            <w:top w:val="none" w:sz="0" w:space="0" w:color="auto"/>
            <w:left w:val="none" w:sz="0" w:space="0" w:color="auto"/>
            <w:bottom w:val="none" w:sz="0" w:space="0" w:color="auto"/>
            <w:right w:val="none" w:sz="0" w:space="0" w:color="auto"/>
          </w:divBdr>
          <w:divsChild>
            <w:div w:id="19169173">
              <w:marLeft w:val="0"/>
              <w:marRight w:val="0"/>
              <w:marTop w:val="0"/>
              <w:marBottom w:val="0"/>
              <w:divBdr>
                <w:top w:val="none" w:sz="0" w:space="0" w:color="auto"/>
                <w:left w:val="none" w:sz="0" w:space="0" w:color="auto"/>
                <w:bottom w:val="none" w:sz="0" w:space="0" w:color="auto"/>
                <w:right w:val="none" w:sz="0" w:space="0" w:color="auto"/>
              </w:divBdr>
            </w:div>
            <w:div w:id="631524861">
              <w:marLeft w:val="0"/>
              <w:marRight w:val="0"/>
              <w:marTop w:val="0"/>
              <w:marBottom w:val="0"/>
              <w:divBdr>
                <w:top w:val="none" w:sz="0" w:space="0" w:color="auto"/>
                <w:left w:val="none" w:sz="0" w:space="0" w:color="auto"/>
                <w:bottom w:val="none" w:sz="0" w:space="0" w:color="auto"/>
                <w:right w:val="none" w:sz="0" w:space="0" w:color="auto"/>
              </w:divBdr>
            </w:div>
            <w:div w:id="631636786">
              <w:marLeft w:val="0"/>
              <w:marRight w:val="0"/>
              <w:marTop w:val="0"/>
              <w:marBottom w:val="0"/>
              <w:divBdr>
                <w:top w:val="none" w:sz="0" w:space="0" w:color="auto"/>
                <w:left w:val="none" w:sz="0" w:space="0" w:color="auto"/>
                <w:bottom w:val="none" w:sz="0" w:space="0" w:color="auto"/>
                <w:right w:val="none" w:sz="0" w:space="0" w:color="auto"/>
              </w:divBdr>
            </w:div>
            <w:div w:id="760184042">
              <w:marLeft w:val="0"/>
              <w:marRight w:val="0"/>
              <w:marTop w:val="0"/>
              <w:marBottom w:val="0"/>
              <w:divBdr>
                <w:top w:val="none" w:sz="0" w:space="0" w:color="auto"/>
                <w:left w:val="none" w:sz="0" w:space="0" w:color="auto"/>
                <w:bottom w:val="none" w:sz="0" w:space="0" w:color="auto"/>
                <w:right w:val="none" w:sz="0" w:space="0" w:color="auto"/>
              </w:divBdr>
            </w:div>
            <w:div w:id="821656787">
              <w:marLeft w:val="0"/>
              <w:marRight w:val="0"/>
              <w:marTop w:val="0"/>
              <w:marBottom w:val="0"/>
              <w:divBdr>
                <w:top w:val="none" w:sz="0" w:space="0" w:color="auto"/>
                <w:left w:val="none" w:sz="0" w:space="0" w:color="auto"/>
                <w:bottom w:val="none" w:sz="0" w:space="0" w:color="auto"/>
                <w:right w:val="none" w:sz="0" w:space="0" w:color="auto"/>
              </w:divBdr>
            </w:div>
            <w:div w:id="922107748">
              <w:marLeft w:val="0"/>
              <w:marRight w:val="0"/>
              <w:marTop w:val="0"/>
              <w:marBottom w:val="0"/>
              <w:divBdr>
                <w:top w:val="none" w:sz="0" w:space="0" w:color="auto"/>
                <w:left w:val="none" w:sz="0" w:space="0" w:color="auto"/>
                <w:bottom w:val="none" w:sz="0" w:space="0" w:color="auto"/>
                <w:right w:val="none" w:sz="0" w:space="0" w:color="auto"/>
              </w:divBdr>
            </w:div>
            <w:div w:id="927884068">
              <w:marLeft w:val="0"/>
              <w:marRight w:val="0"/>
              <w:marTop w:val="0"/>
              <w:marBottom w:val="0"/>
              <w:divBdr>
                <w:top w:val="none" w:sz="0" w:space="0" w:color="auto"/>
                <w:left w:val="none" w:sz="0" w:space="0" w:color="auto"/>
                <w:bottom w:val="none" w:sz="0" w:space="0" w:color="auto"/>
                <w:right w:val="none" w:sz="0" w:space="0" w:color="auto"/>
              </w:divBdr>
            </w:div>
            <w:div w:id="1265764642">
              <w:marLeft w:val="0"/>
              <w:marRight w:val="0"/>
              <w:marTop w:val="0"/>
              <w:marBottom w:val="0"/>
              <w:divBdr>
                <w:top w:val="none" w:sz="0" w:space="0" w:color="auto"/>
                <w:left w:val="none" w:sz="0" w:space="0" w:color="auto"/>
                <w:bottom w:val="none" w:sz="0" w:space="0" w:color="auto"/>
                <w:right w:val="none" w:sz="0" w:space="0" w:color="auto"/>
              </w:divBdr>
            </w:div>
            <w:div w:id="1350259898">
              <w:marLeft w:val="0"/>
              <w:marRight w:val="0"/>
              <w:marTop w:val="0"/>
              <w:marBottom w:val="0"/>
              <w:divBdr>
                <w:top w:val="none" w:sz="0" w:space="0" w:color="auto"/>
                <w:left w:val="none" w:sz="0" w:space="0" w:color="auto"/>
                <w:bottom w:val="none" w:sz="0" w:space="0" w:color="auto"/>
                <w:right w:val="none" w:sz="0" w:space="0" w:color="auto"/>
              </w:divBdr>
            </w:div>
            <w:div w:id="1467161544">
              <w:marLeft w:val="0"/>
              <w:marRight w:val="0"/>
              <w:marTop w:val="0"/>
              <w:marBottom w:val="0"/>
              <w:divBdr>
                <w:top w:val="none" w:sz="0" w:space="0" w:color="auto"/>
                <w:left w:val="none" w:sz="0" w:space="0" w:color="auto"/>
                <w:bottom w:val="none" w:sz="0" w:space="0" w:color="auto"/>
                <w:right w:val="none" w:sz="0" w:space="0" w:color="auto"/>
              </w:divBdr>
            </w:div>
            <w:div w:id="1577013201">
              <w:marLeft w:val="0"/>
              <w:marRight w:val="0"/>
              <w:marTop w:val="0"/>
              <w:marBottom w:val="0"/>
              <w:divBdr>
                <w:top w:val="none" w:sz="0" w:space="0" w:color="auto"/>
                <w:left w:val="none" w:sz="0" w:space="0" w:color="auto"/>
                <w:bottom w:val="none" w:sz="0" w:space="0" w:color="auto"/>
                <w:right w:val="none" w:sz="0" w:space="0" w:color="auto"/>
              </w:divBdr>
            </w:div>
            <w:div w:id="1641955447">
              <w:marLeft w:val="0"/>
              <w:marRight w:val="0"/>
              <w:marTop w:val="0"/>
              <w:marBottom w:val="0"/>
              <w:divBdr>
                <w:top w:val="none" w:sz="0" w:space="0" w:color="auto"/>
                <w:left w:val="none" w:sz="0" w:space="0" w:color="auto"/>
                <w:bottom w:val="none" w:sz="0" w:space="0" w:color="auto"/>
                <w:right w:val="none" w:sz="0" w:space="0" w:color="auto"/>
              </w:divBdr>
            </w:div>
            <w:div w:id="1644120866">
              <w:marLeft w:val="0"/>
              <w:marRight w:val="0"/>
              <w:marTop w:val="0"/>
              <w:marBottom w:val="0"/>
              <w:divBdr>
                <w:top w:val="none" w:sz="0" w:space="0" w:color="auto"/>
                <w:left w:val="none" w:sz="0" w:space="0" w:color="auto"/>
                <w:bottom w:val="none" w:sz="0" w:space="0" w:color="auto"/>
                <w:right w:val="none" w:sz="0" w:space="0" w:color="auto"/>
              </w:divBdr>
            </w:div>
            <w:div w:id="1694763701">
              <w:marLeft w:val="0"/>
              <w:marRight w:val="0"/>
              <w:marTop w:val="0"/>
              <w:marBottom w:val="0"/>
              <w:divBdr>
                <w:top w:val="none" w:sz="0" w:space="0" w:color="auto"/>
                <w:left w:val="none" w:sz="0" w:space="0" w:color="auto"/>
                <w:bottom w:val="none" w:sz="0" w:space="0" w:color="auto"/>
                <w:right w:val="none" w:sz="0" w:space="0" w:color="auto"/>
              </w:divBdr>
            </w:div>
            <w:div w:id="1885634264">
              <w:marLeft w:val="0"/>
              <w:marRight w:val="0"/>
              <w:marTop w:val="0"/>
              <w:marBottom w:val="0"/>
              <w:divBdr>
                <w:top w:val="none" w:sz="0" w:space="0" w:color="auto"/>
                <w:left w:val="none" w:sz="0" w:space="0" w:color="auto"/>
                <w:bottom w:val="none" w:sz="0" w:space="0" w:color="auto"/>
                <w:right w:val="none" w:sz="0" w:space="0" w:color="auto"/>
              </w:divBdr>
            </w:div>
            <w:div w:id="1977904198">
              <w:marLeft w:val="0"/>
              <w:marRight w:val="0"/>
              <w:marTop w:val="0"/>
              <w:marBottom w:val="0"/>
              <w:divBdr>
                <w:top w:val="none" w:sz="0" w:space="0" w:color="auto"/>
                <w:left w:val="none" w:sz="0" w:space="0" w:color="auto"/>
                <w:bottom w:val="none" w:sz="0" w:space="0" w:color="auto"/>
                <w:right w:val="none" w:sz="0" w:space="0" w:color="auto"/>
              </w:divBdr>
            </w:div>
            <w:div w:id="2027095837">
              <w:marLeft w:val="0"/>
              <w:marRight w:val="0"/>
              <w:marTop w:val="0"/>
              <w:marBottom w:val="0"/>
              <w:divBdr>
                <w:top w:val="none" w:sz="0" w:space="0" w:color="auto"/>
                <w:left w:val="none" w:sz="0" w:space="0" w:color="auto"/>
                <w:bottom w:val="none" w:sz="0" w:space="0" w:color="auto"/>
                <w:right w:val="none" w:sz="0" w:space="0" w:color="auto"/>
              </w:divBdr>
            </w:div>
            <w:div w:id="2095666889">
              <w:marLeft w:val="0"/>
              <w:marRight w:val="0"/>
              <w:marTop w:val="0"/>
              <w:marBottom w:val="0"/>
              <w:divBdr>
                <w:top w:val="none" w:sz="0" w:space="0" w:color="auto"/>
                <w:left w:val="none" w:sz="0" w:space="0" w:color="auto"/>
                <w:bottom w:val="none" w:sz="0" w:space="0" w:color="auto"/>
                <w:right w:val="none" w:sz="0" w:space="0" w:color="auto"/>
              </w:divBdr>
            </w:div>
            <w:div w:id="2114981964">
              <w:marLeft w:val="0"/>
              <w:marRight w:val="0"/>
              <w:marTop w:val="0"/>
              <w:marBottom w:val="0"/>
              <w:divBdr>
                <w:top w:val="none" w:sz="0" w:space="0" w:color="auto"/>
                <w:left w:val="none" w:sz="0" w:space="0" w:color="auto"/>
                <w:bottom w:val="none" w:sz="0" w:space="0" w:color="auto"/>
                <w:right w:val="none" w:sz="0" w:space="0" w:color="auto"/>
              </w:divBdr>
            </w:div>
            <w:div w:id="2137989370">
              <w:marLeft w:val="0"/>
              <w:marRight w:val="0"/>
              <w:marTop w:val="0"/>
              <w:marBottom w:val="0"/>
              <w:divBdr>
                <w:top w:val="none" w:sz="0" w:space="0" w:color="auto"/>
                <w:left w:val="none" w:sz="0" w:space="0" w:color="auto"/>
                <w:bottom w:val="none" w:sz="0" w:space="0" w:color="auto"/>
                <w:right w:val="none" w:sz="0" w:space="0" w:color="auto"/>
              </w:divBdr>
            </w:div>
          </w:divsChild>
        </w:div>
        <w:div w:id="2010208597">
          <w:marLeft w:val="0"/>
          <w:marRight w:val="0"/>
          <w:marTop w:val="0"/>
          <w:marBottom w:val="0"/>
          <w:divBdr>
            <w:top w:val="none" w:sz="0" w:space="0" w:color="auto"/>
            <w:left w:val="none" w:sz="0" w:space="0" w:color="auto"/>
            <w:bottom w:val="none" w:sz="0" w:space="0" w:color="auto"/>
            <w:right w:val="none" w:sz="0" w:space="0" w:color="auto"/>
          </w:divBdr>
        </w:div>
      </w:divsChild>
    </w:div>
    <w:div w:id="649481751">
      <w:bodyDiv w:val="1"/>
      <w:marLeft w:val="0"/>
      <w:marRight w:val="0"/>
      <w:marTop w:val="0"/>
      <w:marBottom w:val="0"/>
      <w:divBdr>
        <w:top w:val="none" w:sz="0" w:space="0" w:color="auto"/>
        <w:left w:val="none" w:sz="0" w:space="0" w:color="auto"/>
        <w:bottom w:val="none" w:sz="0" w:space="0" w:color="auto"/>
        <w:right w:val="none" w:sz="0" w:space="0" w:color="auto"/>
      </w:divBdr>
      <w:divsChild>
        <w:div w:id="157774862">
          <w:marLeft w:val="0"/>
          <w:marRight w:val="0"/>
          <w:marTop w:val="0"/>
          <w:marBottom w:val="0"/>
          <w:divBdr>
            <w:top w:val="none" w:sz="0" w:space="0" w:color="auto"/>
            <w:left w:val="none" w:sz="0" w:space="0" w:color="auto"/>
            <w:bottom w:val="none" w:sz="0" w:space="0" w:color="auto"/>
            <w:right w:val="none" w:sz="0" w:space="0" w:color="auto"/>
          </w:divBdr>
          <w:divsChild>
            <w:div w:id="131795300">
              <w:marLeft w:val="0"/>
              <w:marRight w:val="0"/>
              <w:marTop w:val="0"/>
              <w:marBottom w:val="0"/>
              <w:divBdr>
                <w:top w:val="none" w:sz="0" w:space="0" w:color="auto"/>
                <w:left w:val="none" w:sz="0" w:space="0" w:color="auto"/>
                <w:bottom w:val="none" w:sz="0" w:space="0" w:color="auto"/>
                <w:right w:val="none" w:sz="0" w:space="0" w:color="auto"/>
              </w:divBdr>
            </w:div>
            <w:div w:id="163015584">
              <w:marLeft w:val="0"/>
              <w:marRight w:val="0"/>
              <w:marTop w:val="0"/>
              <w:marBottom w:val="0"/>
              <w:divBdr>
                <w:top w:val="none" w:sz="0" w:space="0" w:color="auto"/>
                <w:left w:val="none" w:sz="0" w:space="0" w:color="auto"/>
                <w:bottom w:val="none" w:sz="0" w:space="0" w:color="auto"/>
                <w:right w:val="none" w:sz="0" w:space="0" w:color="auto"/>
              </w:divBdr>
            </w:div>
            <w:div w:id="774326807">
              <w:marLeft w:val="0"/>
              <w:marRight w:val="0"/>
              <w:marTop w:val="0"/>
              <w:marBottom w:val="0"/>
              <w:divBdr>
                <w:top w:val="none" w:sz="0" w:space="0" w:color="auto"/>
                <w:left w:val="none" w:sz="0" w:space="0" w:color="auto"/>
                <w:bottom w:val="none" w:sz="0" w:space="0" w:color="auto"/>
                <w:right w:val="none" w:sz="0" w:space="0" w:color="auto"/>
              </w:divBdr>
            </w:div>
            <w:div w:id="804277266">
              <w:marLeft w:val="0"/>
              <w:marRight w:val="0"/>
              <w:marTop w:val="0"/>
              <w:marBottom w:val="0"/>
              <w:divBdr>
                <w:top w:val="none" w:sz="0" w:space="0" w:color="auto"/>
                <w:left w:val="none" w:sz="0" w:space="0" w:color="auto"/>
                <w:bottom w:val="none" w:sz="0" w:space="0" w:color="auto"/>
                <w:right w:val="none" w:sz="0" w:space="0" w:color="auto"/>
              </w:divBdr>
            </w:div>
            <w:div w:id="1014960124">
              <w:marLeft w:val="0"/>
              <w:marRight w:val="0"/>
              <w:marTop w:val="0"/>
              <w:marBottom w:val="0"/>
              <w:divBdr>
                <w:top w:val="none" w:sz="0" w:space="0" w:color="auto"/>
                <w:left w:val="none" w:sz="0" w:space="0" w:color="auto"/>
                <w:bottom w:val="none" w:sz="0" w:space="0" w:color="auto"/>
                <w:right w:val="none" w:sz="0" w:space="0" w:color="auto"/>
              </w:divBdr>
            </w:div>
            <w:div w:id="1033459032">
              <w:marLeft w:val="0"/>
              <w:marRight w:val="0"/>
              <w:marTop w:val="0"/>
              <w:marBottom w:val="0"/>
              <w:divBdr>
                <w:top w:val="none" w:sz="0" w:space="0" w:color="auto"/>
                <w:left w:val="none" w:sz="0" w:space="0" w:color="auto"/>
                <w:bottom w:val="none" w:sz="0" w:space="0" w:color="auto"/>
                <w:right w:val="none" w:sz="0" w:space="0" w:color="auto"/>
              </w:divBdr>
            </w:div>
            <w:div w:id="1090155161">
              <w:marLeft w:val="0"/>
              <w:marRight w:val="0"/>
              <w:marTop w:val="0"/>
              <w:marBottom w:val="0"/>
              <w:divBdr>
                <w:top w:val="none" w:sz="0" w:space="0" w:color="auto"/>
                <w:left w:val="none" w:sz="0" w:space="0" w:color="auto"/>
                <w:bottom w:val="none" w:sz="0" w:space="0" w:color="auto"/>
                <w:right w:val="none" w:sz="0" w:space="0" w:color="auto"/>
              </w:divBdr>
            </w:div>
            <w:div w:id="1201548418">
              <w:marLeft w:val="0"/>
              <w:marRight w:val="0"/>
              <w:marTop w:val="0"/>
              <w:marBottom w:val="0"/>
              <w:divBdr>
                <w:top w:val="none" w:sz="0" w:space="0" w:color="auto"/>
                <w:left w:val="none" w:sz="0" w:space="0" w:color="auto"/>
                <w:bottom w:val="none" w:sz="0" w:space="0" w:color="auto"/>
                <w:right w:val="none" w:sz="0" w:space="0" w:color="auto"/>
              </w:divBdr>
            </w:div>
            <w:div w:id="1279675329">
              <w:marLeft w:val="0"/>
              <w:marRight w:val="0"/>
              <w:marTop w:val="0"/>
              <w:marBottom w:val="0"/>
              <w:divBdr>
                <w:top w:val="none" w:sz="0" w:space="0" w:color="auto"/>
                <w:left w:val="none" w:sz="0" w:space="0" w:color="auto"/>
                <w:bottom w:val="none" w:sz="0" w:space="0" w:color="auto"/>
                <w:right w:val="none" w:sz="0" w:space="0" w:color="auto"/>
              </w:divBdr>
            </w:div>
            <w:div w:id="1479224786">
              <w:marLeft w:val="0"/>
              <w:marRight w:val="0"/>
              <w:marTop w:val="0"/>
              <w:marBottom w:val="0"/>
              <w:divBdr>
                <w:top w:val="none" w:sz="0" w:space="0" w:color="auto"/>
                <w:left w:val="none" w:sz="0" w:space="0" w:color="auto"/>
                <w:bottom w:val="none" w:sz="0" w:space="0" w:color="auto"/>
                <w:right w:val="none" w:sz="0" w:space="0" w:color="auto"/>
              </w:divBdr>
            </w:div>
            <w:div w:id="1492716074">
              <w:marLeft w:val="0"/>
              <w:marRight w:val="0"/>
              <w:marTop w:val="0"/>
              <w:marBottom w:val="0"/>
              <w:divBdr>
                <w:top w:val="none" w:sz="0" w:space="0" w:color="auto"/>
                <w:left w:val="none" w:sz="0" w:space="0" w:color="auto"/>
                <w:bottom w:val="none" w:sz="0" w:space="0" w:color="auto"/>
                <w:right w:val="none" w:sz="0" w:space="0" w:color="auto"/>
              </w:divBdr>
            </w:div>
            <w:div w:id="1585336072">
              <w:marLeft w:val="0"/>
              <w:marRight w:val="0"/>
              <w:marTop w:val="0"/>
              <w:marBottom w:val="0"/>
              <w:divBdr>
                <w:top w:val="none" w:sz="0" w:space="0" w:color="auto"/>
                <w:left w:val="none" w:sz="0" w:space="0" w:color="auto"/>
                <w:bottom w:val="none" w:sz="0" w:space="0" w:color="auto"/>
                <w:right w:val="none" w:sz="0" w:space="0" w:color="auto"/>
              </w:divBdr>
            </w:div>
            <w:div w:id="1753311666">
              <w:marLeft w:val="0"/>
              <w:marRight w:val="0"/>
              <w:marTop w:val="0"/>
              <w:marBottom w:val="0"/>
              <w:divBdr>
                <w:top w:val="none" w:sz="0" w:space="0" w:color="auto"/>
                <w:left w:val="none" w:sz="0" w:space="0" w:color="auto"/>
                <w:bottom w:val="none" w:sz="0" w:space="0" w:color="auto"/>
                <w:right w:val="none" w:sz="0" w:space="0" w:color="auto"/>
              </w:divBdr>
            </w:div>
            <w:div w:id="1796169476">
              <w:marLeft w:val="0"/>
              <w:marRight w:val="0"/>
              <w:marTop w:val="0"/>
              <w:marBottom w:val="0"/>
              <w:divBdr>
                <w:top w:val="none" w:sz="0" w:space="0" w:color="auto"/>
                <w:left w:val="none" w:sz="0" w:space="0" w:color="auto"/>
                <w:bottom w:val="none" w:sz="0" w:space="0" w:color="auto"/>
                <w:right w:val="none" w:sz="0" w:space="0" w:color="auto"/>
              </w:divBdr>
            </w:div>
            <w:div w:id="1833137536">
              <w:marLeft w:val="0"/>
              <w:marRight w:val="0"/>
              <w:marTop w:val="0"/>
              <w:marBottom w:val="0"/>
              <w:divBdr>
                <w:top w:val="none" w:sz="0" w:space="0" w:color="auto"/>
                <w:left w:val="none" w:sz="0" w:space="0" w:color="auto"/>
                <w:bottom w:val="none" w:sz="0" w:space="0" w:color="auto"/>
                <w:right w:val="none" w:sz="0" w:space="0" w:color="auto"/>
              </w:divBdr>
            </w:div>
            <w:div w:id="1879274039">
              <w:marLeft w:val="0"/>
              <w:marRight w:val="0"/>
              <w:marTop w:val="0"/>
              <w:marBottom w:val="0"/>
              <w:divBdr>
                <w:top w:val="none" w:sz="0" w:space="0" w:color="auto"/>
                <w:left w:val="none" w:sz="0" w:space="0" w:color="auto"/>
                <w:bottom w:val="none" w:sz="0" w:space="0" w:color="auto"/>
                <w:right w:val="none" w:sz="0" w:space="0" w:color="auto"/>
              </w:divBdr>
            </w:div>
            <w:div w:id="1938245432">
              <w:marLeft w:val="0"/>
              <w:marRight w:val="0"/>
              <w:marTop w:val="0"/>
              <w:marBottom w:val="0"/>
              <w:divBdr>
                <w:top w:val="none" w:sz="0" w:space="0" w:color="auto"/>
                <w:left w:val="none" w:sz="0" w:space="0" w:color="auto"/>
                <w:bottom w:val="none" w:sz="0" w:space="0" w:color="auto"/>
                <w:right w:val="none" w:sz="0" w:space="0" w:color="auto"/>
              </w:divBdr>
            </w:div>
            <w:div w:id="1951159092">
              <w:marLeft w:val="0"/>
              <w:marRight w:val="0"/>
              <w:marTop w:val="0"/>
              <w:marBottom w:val="0"/>
              <w:divBdr>
                <w:top w:val="none" w:sz="0" w:space="0" w:color="auto"/>
                <w:left w:val="none" w:sz="0" w:space="0" w:color="auto"/>
                <w:bottom w:val="none" w:sz="0" w:space="0" w:color="auto"/>
                <w:right w:val="none" w:sz="0" w:space="0" w:color="auto"/>
              </w:divBdr>
            </w:div>
            <w:div w:id="1986280442">
              <w:marLeft w:val="0"/>
              <w:marRight w:val="0"/>
              <w:marTop w:val="0"/>
              <w:marBottom w:val="0"/>
              <w:divBdr>
                <w:top w:val="none" w:sz="0" w:space="0" w:color="auto"/>
                <w:left w:val="none" w:sz="0" w:space="0" w:color="auto"/>
                <w:bottom w:val="none" w:sz="0" w:space="0" w:color="auto"/>
                <w:right w:val="none" w:sz="0" w:space="0" w:color="auto"/>
              </w:divBdr>
            </w:div>
            <w:div w:id="2056193379">
              <w:marLeft w:val="0"/>
              <w:marRight w:val="0"/>
              <w:marTop w:val="0"/>
              <w:marBottom w:val="0"/>
              <w:divBdr>
                <w:top w:val="none" w:sz="0" w:space="0" w:color="auto"/>
                <w:left w:val="none" w:sz="0" w:space="0" w:color="auto"/>
                <w:bottom w:val="none" w:sz="0" w:space="0" w:color="auto"/>
                <w:right w:val="none" w:sz="0" w:space="0" w:color="auto"/>
              </w:divBdr>
            </w:div>
          </w:divsChild>
        </w:div>
        <w:div w:id="270555648">
          <w:marLeft w:val="0"/>
          <w:marRight w:val="0"/>
          <w:marTop w:val="0"/>
          <w:marBottom w:val="0"/>
          <w:divBdr>
            <w:top w:val="none" w:sz="0" w:space="0" w:color="auto"/>
            <w:left w:val="none" w:sz="0" w:space="0" w:color="auto"/>
            <w:bottom w:val="none" w:sz="0" w:space="0" w:color="auto"/>
            <w:right w:val="none" w:sz="0" w:space="0" w:color="auto"/>
          </w:divBdr>
          <w:divsChild>
            <w:div w:id="243300063">
              <w:marLeft w:val="0"/>
              <w:marRight w:val="0"/>
              <w:marTop w:val="0"/>
              <w:marBottom w:val="0"/>
              <w:divBdr>
                <w:top w:val="none" w:sz="0" w:space="0" w:color="auto"/>
                <w:left w:val="none" w:sz="0" w:space="0" w:color="auto"/>
                <w:bottom w:val="none" w:sz="0" w:space="0" w:color="auto"/>
                <w:right w:val="none" w:sz="0" w:space="0" w:color="auto"/>
              </w:divBdr>
            </w:div>
            <w:div w:id="290139269">
              <w:marLeft w:val="0"/>
              <w:marRight w:val="0"/>
              <w:marTop w:val="0"/>
              <w:marBottom w:val="0"/>
              <w:divBdr>
                <w:top w:val="none" w:sz="0" w:space="0" w:color="auto"/>
                <w:left w:val="none" w:sz="0" w:space="0" w:color="auto"/>
                <w:bottom w:val="none" w:sz="0" w:space="0" w:color="auto"/>
                <w:right w:val="none" w:sz="0" w:space="0" w:color="auto"/>
              </w:divBdr>
            </w:div>
            <w:div w:id="360933979">
              <w:marLeft w:val="0"/>
              <w:marRight w:val="0"/>
              <w:marTop w:val="0"/>
              <w:marBottom w:val="0"/>
              <w:divBdr>
                <w:top w:val="none" w:sz="0" w:space="0" w:color="auto"/>
                <w:left w:val="none" w:sz="0" w:space="0" w:color="auto"/>
                <w:bottom w:val="none" w:sz="0" w:space="0" w:color="auto"/>
                <w:right w:val="none" w:sz="0" w:space="0" w:color="auto"/>
              </w:divBdr>
            </w:div>
            <w:div w:id="368995896">
              <w:marLeft w:val="0"/>
              <w:marRight w:val="0"/>
              <w:marTop w:val="0"/>
              <w:marBottom w:val="0"/>
              <w:divBdr>
                <w:top w:val="none" w:sz="0" w:space="0" w:color="auto"/>
                <w:left w:val="none" w:sz="0" w:space="0" w:color="auto"/>
                <w:bottom w:val="none" w:sz="0" w:space="0" w:color="auto"/>
                <w:right w:val="none" w:sz="0" w:space="0" w:color="auto"/>
              </w:divBdr>
            </w:div>
            <w:div w:id="544030294">
              <w:marLeft w:val="0"/>
              <w:marRight w:val="0"/>
              <w:marTop w:val="0"/>
              <w:marBottom w:val="0"/>
              <w:divBdr>
                <w:top w:val="none" w:sz="0" w:space="0" w:color="auto"/>
                <w:left w:val="none" w:sz="0" w:space="0" w:color="auto"/>
                <w:bottom w:val="none" w:sz="0" w:space="0" w:color="auto"/>
                <w:right w:val="none" w:sz="0" w:space="0" w:color="auto"/>
              </w:divBdr>
            </w:div>
            <w:div w:id="652027399">
              <w:marLeft w:val="0"/>
              <w:marRight w:val="0"/>
              <w:marTop w:val="0"/>
              <w:marBottom w:val="0"/>
              <w:divBdr>
                <w:top w:val="none" w:sz="0" w:space="0" w:color="auto"/>
                <w:left w:val="none" w:sz="0" w:space="0" w:color="auto"/>
                <w:bottom w:val="none" w:sz="0" w:space="0" w:color="auto"/>
                <w:right w:val="none" w:sz="0" w:space="0" w:color="auto"/>
              </w:divBdr>
            </w:div>
            <w:div w:id="758218149">
              <w:marLeft w:val="0"/>
              <w:marRight w:val="0"/>
              <w:marTop w:val="0"/>
              <w:marBottom w:val="0"/>
              <w:divBdr>
                <w:top w:val="none" w:sz="0" w:space="0" w:color="auto"/>
                <w:left w:val="none" w:sz="0" w:space="0" w:color="auto"/>
                <w:bottom w:val="none" w:sz="0" w:space="0" w:color="auto"/>
                <w:right w:val="none" w:sz="0" w:space="0" w:color="auto"/>
              </w:divBdr>
            </w:div>
            <w:div w:id="966814975">
              <w:marLeft w:val="0"/>
              <w:marRight w:val="0"/>
              <w:marTop w:val="0"/>
              <w:marBottom w:val="0"/>
              <w:divBdr>
                <w:top w:val="none" w:sz="0" w:space="0" w:color="auto"/>
                <w:left w:val="none" w:sz="0" w:space="0" w:color="auto"/>
                <w:bottom w:val="none" w:sz="0" w:space="0" w:color="auto"/>
                <w:right w:val="none" w:sz="0" w:space="0" w:color="auto"/>
              </w:divBdr>
            </w:div>
            <w:div w:id="1261379238">
              <w:marLeft w:val="0"/>
              <w:marRight w:val="0"/>
              <w:marTop w:val="0"/>
              <w:marBottom w:val="0"/>
              <w:divBdr>
                <w:top w:val="none" w:sz="0" w:space="0" w:color="auto"/>
                <w:left w:val="none" w:sz="0" w:space="0" w:color="auto"/>
                <w:bottom w:val="none" w:sz="0" w:space="0" w:color="auto"/>
                <w:right w:val="none" w:sz="0" w:space="0" w:color="auto"/>
              </w:divBdr>
            </w:div>
            <w:div w:id="1333679924">
              <w:marLeft w:val="0"/>
              <w:marRight w:val="0"/>
              <w:marTop w:val="0"/>
              <w:marBottom w:val="0"/>
              <w:divBdr>
                <w:top w:val="none" w:sz="0" w:space="0" w:color="auto"/>
                <w:left w:val="none" w:sz="0" w:space="0" w:color="auto"/>
                <w:bottom w:val="none" w:sz="0" w:space="0" w:color="auto"/>
                <w:right w:val="none" w:sz="0" w:space="0" w:color="auto"/>
              </w:divBdr>
            </w:div>
            <w:div w:id="1343318900">
              <w:marLeft w:val="0"/>
              <w:marRight w:val="0"/>
              <w:marTop w:val="0"/>
              <w:marBottom w:val="0"/>
              <w:divBdr>
                <w:top w:val="none" w:sz="0" w:space="0" w:color="auto"/>
                <w:left w:val="none" w:sz="0" w:space="0" w:color="auto"/>
                <w:bottom w:val="none" w:sz="0" w:space="0" w:color="auto"/>
                <w:right w:val="none" w:sz="0" w:space="0" w:color="auto"/>
              </w:divBdr>
            </w:div>
            <w:div w:id="1498694773">
              <w:marLeft w:val="0"/>
              <w:marRight w:val="0"/>
              <w:marTop w:val="0"/>
              <w:marBottom w:val="0"/>
              <w:divBdr>
                <w:top w:val="none" w:sz="0" w:space="0" w:color="auto"/>
                <w:left w:val="none" w:sz="0" w:space="0" w:color="auto"/>
                <w:bottom w:val="none" w:sz="0" w:space="0" w:color="auto"/>
                <w:right w:val="none" w:sz="0" w:space="0" w:color="auto"/>
              </w:divBdr>
            </w:div>
            <w:div w:id="1554123279">
              <w:marLeft w:val="0"/>
              <w:marRight w:val="0"/>
              <w:marTop w:val="0"/>
              <w:marBottom w:val="0"/>
              <w:divBdr>
                <w:top w:val="none" w:sz="0" w:space="0" w:color="auto"/>
                <w:left w:val="none" w:sz="0" w:space="0" w:color="auto"/>
                <w:bottom w:val="none" w:sz="0" w:space="0" w:color="auto"/>
                <w:right w:val="none" w:sz="0" w:space="0" w:color="auto"/>
              </w:divBdr>
            </w:div>
            <w:div w:id="1664696386">
              <w:marLeft w:val="0"/>
              <w:marRight w:val="0"/>
              <w:marTop w:val="0"/>
              <w:marBottom w:val="0"/>
              <w:divBdr>
                <w:top w:val="none" w:sz="0" w:space="0" w:color="auto"/>
                <w:left w:val="none" w:sz="0" w:space="0" w:color="auto"/>
                <w:bottom w:val="none" w:sz="0" w:space="0" w:color="auto"/>
                <w:right w:val="none" w:sz="0" w:space="0" w:color="auto"/>
              </w:divBdr>
            </w:div>
            <w:div w:id="1693064982">
              <w:marLeft w:val="0"/>
              <w:marRight w:val="0"/>
              <w:marTop w:val="0"/>
              <w:marBottom w:val="0"/>
              <w:divBdr>
                <w:top w:val="none" w:sz="0" w:space="0" w:color="auto"/>
                <w:left w:val="none" w:sz="0" w:space="0" w:color="auto"/>
                <w:bottom w:val="none" w:sz="0" w:space="0" w:color="auto"/>
                <w:right w:val="none" w:sz="0" w:space="0" w:color="auto"/>
              </w:divBdr>
            </w:div>
            <w:div w:id="1769151442">
              <w:marLeft w:val="0"/>
              <w:marRight w:val="0"/>
              <w:marTop w:val="0"/>
              <w:marBottom w:val="0"/>
              <w:divBdr>
                <w:top w:val="none" w:sz="0" w:space="0" w:color="auto"/>
                <w:left w:val="none" w:sz="0" w:space="0" w:color="auto"/>
                <w:bottom w:val="none" w:sz="0" w:space="0" w:color="auto"/>
                <w:right w:val="none" w:sz="0" w:space="0" w:color="auto"/>
              </w:divBdr>
            </w:div>
            <w:div w:id="1935698196">
              <w:marLeft w:val="0"/>
              <w:marRight w:val="0"/>
              <w:marTop w:val="0"/>
              <w:marBottom w:val="0"/>
              <w:divBdr>
                <w:top w:val="none" w:sz="0" w:space="0" w:color="auto"/>
                <w:left w:val="none" w:sz="0" w:space="0" w:color="auto"/>
                <w:bottom w:val="none" w:sz="0" w:space="0" w:color="auto"/>
                <w:right w:val="none" w:sz="0" w:space="0" w:color="auto"/>
              </w:divBdr>
            </w:div>
            <w:div w:id="1951547659">
              <w:marLeft w:val="0"/>
              <w:marRight w:val="0"/>
              <w:marTop w:val="0"/>
              <w:marBottom w:val="0"/>
              <w:divBdr>
                <w:top w:val="none" w:sz="0" w:space="0" w:color="auto"/>
                <w:left w:val="none" w:sz="0" w:space="0" w:color="auto"/>
                <w:bottom w:val="none" w:sz="0" w:space="0" w:color="auto"/>
                <w:right w:val="none" w:sz="0" w:space="0" w:color="auto"/>
              </w:divBdr>
            </w:div>
            <w:div w:id="1959680270">
              <w:marLeft w:val="0"/>
              <w:marRight w:val="0"/>
              <w:marTop w:val="0"/>
              <w:marBottom w:val="0"/>
              <w:divBdr>
                <w:top w:val="none" w:sz="0" w:space="0" w:color="auto"/>
                <w:left w:val="none" w:sz="0" w:space="0" w:color="auto"/>
                <w:bottom w:val="none" w:sz="0" w:space="0" w:color="auto"/>
                <w:right w:val="none" w:sz="0" w:space="0" w:color="auto"/>
              </w:divBdr>
            </w:div>
            <w:div w:id="2094935945">
              <w:marLeft w:val="0"/>
              <w:marRight w:val="0"/>
              <w:marTop w:val="0"/>
              <w:marBottom w:val="0"/>
              <w:divBdr>
                <w:top w:val="none" w:sz="0" w:space="0" w:color="auto"/>
                <w:left w:val="none" w:sz="0" w:space="0" w:color="auto"/>
                <w:bottom w:val="none" w:sz="0" w:space="0" w:color="auto"/>
                <w:right w:val="none" w:sz="0" w:space="0" w:color="auto"/>
              </w:divBdr>
            </w:div>
          </w:divsChild>
        </w:div>
        <w:div w:id="535583576">
          <w:marLeft w:val="0"/>
          <w:marRight w:val="0"/>
          <w:marTop w:val="0"/>
          <w:marBottom w:val="0"/>
          <w:divBdr>
            <w:top w:val="none" w:sz="0" w:space="0" w:color="auto"/>
            <w:left w:val="none" w:sz="0" w:space="0" w:color="auto"/>
            <w:bottom w:val="none" w:sz="0" w:space="0" w:color="auto"/>
            <w:right w:val="none" w:sz="0" w:space="0" w:color="auto"/>
          </w:divBdr>
        </w:div>
        <w:div w:id="770126978">
          <w:marLeft w:val="0"/>
          <w:marRight w:val="0"/>
          <w:marTop w:val="0"/>
          <w:marBottom w:val="0"/>
          <w:divBdr>
            <w:top w:val="none" w:sz="0" w:space="0" w:color="auto"/>
            <w:left w:val="none" w:sz="0" w:space="0" w:color="auto"/>
            <w:bottom w:val="none" w:sz="0" w:space="0" w:color="auto"/>
            <w:right w:val="none" w:sz="0" w:space="0" w:color="auto"/>
          </w:divBdr>
          <w:divsChild>
            <w:div w:id="51539743">
              <w:marLeft w:val="0"/>
              <w:marRight w:val="0"/>
              <w:marTop w:val="0"/>
              <w:marBottom w:val="0"/>
              <w:divBdr>
                <w:top w:val="none" w:sz="0" w:space="0" w:color="auto"/>
                <w:left w:val="none" w:sz="0" w:space="0" w:color="auto"/>
                <w:bottom w:val="none" w:sz="0" w:space="0" w:color="auto"/>
                <w:right w:val="none" w:sz="0" w:space="0" w:color="auto"/>
              </w:divBdr>
            </w:div>
            <w:div w:id="70010235">
              <w:marLeft w:val="0"/>
              <w:marRight w:val="0"/>
              <w:marTop w:val="0"/>
              <w:marBottom w:val="0"/>
              <w:divBdr>
                <w:top w:val="none" w:sz="0" w:space="0" w:color="auto"/>
                <w:left w:val="none" w:sz="0" w:space="0" w:color="auto"/>
                <w:bottom w:val="none" w:sz="0" w:space="0" w:color="auto"/>
                <w:right w:val="none" w:sz="0" w:space="0" w:color="auto"/>
              </w:divBdr>
            </w:div>
            <w:div w:id="385958975">
              <w:marLeft w:val="0"/>
              <w:marRight w:val="0"/>
              <w:marTop w:val="0"/>
              <w:marBottom w:val="0"/>
              <w:divBdr>
                <w:top w:val="none" w:sz="0" w:space="0" w:color="auto"/>
                <w:left w:val="none" w:sz="0" w:space="0" w:color="auto"/>
                <w:bottom w:val="none" w:sz="0" w:space="0" w:color="auto"/>
                <w:right w:val="none" w:sz="0" w:space="0" w:color="auto"/>
              </w:divBdr>
            </w:div>
            <w:div w:id="451022731">
              <w:marLeft w:val="0"/>
              <w:marRight w:val="0"/>
              <w:marTop w:val="0"/>
              <w:marBottom w:val="0"/>
              <w:divBdr>
                <w:top w:val="none" w:sz="0" w:space="0" w:color="auto"/>
                <w:left w:val="none" w:sz="0" w:space="0" w:color="auto"/>
                <w:bottom w:val="none" w:sz="0" w:space="0" w:color="auto"/>
                <w:right w:val="none" w:sz="0" w:space="0" w:color="auto"/>
              </w:divBdr>
            </w:div>
            <w:div w:id="472452955">
              <w:marLeft w:val="0"/>
              <w:marRight w:val="0"/>
              <w:marTop w:val="0"/>
              <w:marBottom w:val="0"/>
              <w:divBdr>
                <w:top w:val="none" w:sz="0" w:space="0" w:color="auto"/>
                <w:left w:val="none" w:sz="0" w:space="0" w:color="auto"/>
                <w:bottom w:val="none" w:sz="0" w:space="0" w:color="auto"/>
                <w:right w:val="none" w:sz="0" w:space="0" w:color="auto"/>
              </w:divBdr>
            </w:div>
            <w:div w:id="559176950">
              <w:marLeft w:val="0"/>
              <w:marRight w:val="0"/>
              <w:marTop w:val="0"/>
              <w:marBottom w:val="0"/>
              <w:divBdr>
                <w:top w:val="none" w:sz="0" w:space="0" w:color="auto"/>
                <w:left w:val="none" w:sz="0" w:space="0" w:color="auto"/>
                <w:bottom w:val="none" w:sz="0" w:space="0" w:color="auto"/>
                <w:right w:val="none" w:sz="0" w:space="0" w:color="auto"/>
              </w:divBdr>
            </w:div>
            <w:div w:id="621228019">
              <w:marLeft w:val="0"/>
              <w:marRight w:val="0"/>
              <w:marTop w:val="0"/>
              <w:marBottom w:val="0"/>
              <w:divBdr>
                <w:top w:val="none" w:sz="0" w:space="0" w:color="auto"/>
                <w:left w:val="none" w:sz="0" w:space="0" w:color="auto"/>
                <w:bottom w:val="none" w:sz="0" w:space="0" w:color="auto"/>
                <w:right w:val="none" w:sz="0" w:space="0" w:color="auto"/>
              </w:divBdr>
            </w:div>
            <w:div w:id="724909765">
              <w:marLeft w:val="0"/>
              <w:marRight w:val="0"/>
              <w:marTop w:val="0"/>
              <w:marBottom w:val="0"/>
              <w:divBdr>
                <w:top w:val="none" w:sz="0" w:space="0" w:color="auto"/>
                <w:left w:val="none" w:sz="0" w:space="0" w:color="auto"/>
                <w:bottom w:val="none" w:sz="0" w:space="0" w:color="auto"/>
                <w:right w:val="none" w:sz="0" w:space="0" w:color="auto"/>
              </w:divBdr>
            </w:div>
            <w:div w:id="774440983">
              <w:marLeft w:val="0"/>
              <w:marRight w:val="0"/>
              <w:marTop w:val="0"/>
              <w:marBottom w:val="0"/>
              <w:divBdr>
                <w:top w:val="none" w:sz="0" w:space="0" w:color="auto"/>
                <w:left w:val="none" w:sz="0" w:space="0" w:color="auto"/>
                <w:bottom w:val="none" w:sz="0" w:space="0" w:color="auto"/>
                <w:right w:val="none" w:sz="0" w:space="0" w:color="auto"/>
              </w:divBdr>
            </w:div>
            <w:div w:id="797065415">
              <w:marLeft w:val="0"/>
              <w:marRight w:val="0"/>
              <w:marTop w:val="0"/>
              <w:marBottom w:val="0"/>
              <w:divBdr>
                <w:top w:val="none" w:sz="0" w:space="0" w:color="auto"/>
                <w:left w:val="none" w:sz="0" w:space="0" w:color="auto"/>
                <w:bottom w:val="none" w:sz="0" w:space="0" w:color="auto"/>
                <w:right w:val="none" w:sz="0" w:space="0" w:color="auto"/>
              </w:divBdr>
            </w:div>
            <w:div w:id="881483919">
              <w:marLeft w:val="0"/>
              <w:marRight w:val="0"/>
              <w:marTop w:val="0"/>
              <w:marBottom w:val="0"/>
              <w:divBdr>
                <w:top w:val="none" w:sz="0" w:space="0" w:color="auto"/>
                <w:left w:val="none" w:sz="0" w:space="0" w:color="auto"/>
                <w:bottom w:val="none" w:sz="0" w:space="0" w:color="auto"/>
                <w:right w:val="none" w:sz="0" w:space="0" w:color="auto"/>
              </w:divBdr>
            </w:div>
            <w:div w:id="975061498">
              <w:marLeft w:val="0"/>
              <w:marRight w:val="0"/>
              <w:marTop w:val="0"/>
              <w:marBottom w:val="0"/>
              <w:divBdr>
                <w:top w:val="none" w:sz="0" w:space="0" w:color="auto"/>
                <w:left w:val="none" w:sz="0" w:space="0" w:color="auto"/>
                <w:bottom w:val="none" w:sz="0" w:space="0" w:color="auto"/>
                <w:right w:val="none" w:sz="0" w:space="0" w:color="auto"/>
              </w:divBdr>
            </w:div>
            <w:div w:id="1121145734">
              <w:marLeft w:val="0"/>
              <w:marRight w:val="0"/>
              <w:marTop w:val="0"/>
              <w:marBottom w:val="0"/>
              <w:divBdr>
                <w:top w:val="none" w:sz="0" w:space="0" w:color="auto"/>
                <w:left w:val="none" w:sz="0" w:space="0" w:color="auto"/>
                <w:bottom w:val="none" w:sz="0" w:space="0" w:color="auto"/>
                <w:right w:val="none" w:sz="0" w:space="0" w:color="auto"/>
              </w:divBdr>
            </w:div>
            <w:div w:id="1394158874">
              <w:marLeft w:val="0"/>
              <w:marRight w:val="0"/>
              <w:marTop w:val="0"/>
              <w:marBottom w:val="0"/>
              <w:divBdr>
                <w:top w:val="none" w:sz="0" w:space="0" w:color="auto"/>
                <w:left w:val="none" w:sz="0" w:space="0" w:color="auto"/>
                <w:bottom w:val="none" w:sz="0" w:space="0" w:color="auto"/>
                <w:right w:val="none" w:sz="0" w:space="0" w:color="auto"/>
              </w:divBdr>
            </w:div>
            <w:div w:id="1500656019">
              <w:marLeft w:val="0"/>
              <w:marRight w:val="0"/>
              <w:marTop w:val="0"/>
              <w:marBottom w:val="0"/>
              <w:divBdr>
                <w:top w:val="none" w:sz="0" w:space="0" w:color="auto"/>
                <w:left w:val="none" w:sz="0" w:space="0" w:color="auto"/>
                <w:bottom w:val="none" w:sz="0" w:space="0" w:color="auto"/>
                <w:right w:val="none" w:sz="0" w:space="0" w:color="auto"/>
              </w:divBdr>
            </w:div>
            <w:div w:id="1765882355">
              <w:marLeft w:val="0"/>
              <w:marRight w:val="0"/>
              <w:marTop w:val="0"/>
              <w:marBottom w:val="0"/>
              <w:divBdr>
                <w:top w:val="none" w:sz="0" w:space="0" w:color="auto"/>
                <w:left w:val="none" w:sz="0" w:space="0" w:color="auto"/>
                <w:bottom w:val="none" w:sz="0" w:space="0" w:color="auto"/>
                <w:right w:val="none" w:sz="0" w:space="0" w:color="auto"/>
              </w:divBdr>
            </w:div>
            <w:div w:id="1784954656">
              <w:marLeft w:val="0"/>
              <w:marRight w:val="0"/>
              <w:marTop w:val="0"/>
              <w:marBottom w:val="0"/>
              <w:divBdr>
                <w:top w:val="none" w:sz="0" w:space="0" w:color="auto"/>
                <w:left w:val="none" w:sz="0" w:space="0" w:color="auto"/>
                <w:bottom w:val="none" w:sz="0" w:space="0" w:color="auto"/>
                <w:right w:val="none" w:sz="0" w:space="0" w:color="auto"/>
              </w:divBdr>
            </w:div>
            <w:div w:id="1920166884">
              <w:marLeft w:val="0"/>
              <w:marRight w:val="0"/>
              <w:marTop w:val="0"/>
              <w:marBottom w:val="0"/>
              <w:divBdr>
                <w:top w:val="none" w:sz="0" w:space="0" w:color="auto"/>
                <w:left w:val="none" w:sz="0" w:space="0" w:color="auto"/>
                <w:bottom w:val="none" w:sz="0" w:space="0" w:color="auto"/>
                <w:right w:val="none" w:sz="0" w:space="0" w:color="auto"/>
              </w:divBdr>
            </w:div>
            <w:div w:id="2039430379">
              <w:marLeft w:val="0"/>
              <w:marRight w:val="0"/>
              <w:marTop w:val="0"/>
              <w:marBottom w:val="0"/>
              <w:divBdr>
                <w:top w:val="none" w:sz="0" w:space="0" w:color="auto"/>
                <w:left w:val="none" w:sz="0" w:space="0" w:color="auto"/>
                <w:bottom w:val="none" w:sz="0" w:space="0" w:color="auto"/>
                <w:right w:val="none" w:sz="0" w:space="0" w:color="auto"/>
              </w:divBdr>
            </w:div>
            <w:div w:id="2077315182">
              <w:marLeft w:val="0"/>
              <w:marRight w:val="0"/>
              <w:marTop w:val="0"/>
              <w:marBottom w:val="0"/>
              <w:divBdr>
                <w:top w:val="none" w:sz="0" w:space="0" w:color="auto"/>
                <w:left w:val="none" w:sz="0" w:space="0" w:color="auto"/>
                <w:bottom w:val="none" w:sz="0" w:space="0" w:color="auto"/>
                <w:right w:val="none" w:sz="0" w:space="0" w:color="auto"/>
              </w:divBdr>
            </w:div>
          </w:divsChild>
        </w:div>
        <w:div w:id="1468625873">
          <w:marLeft w:val="0"/>
          <w:marRight w:val="0"/>
          <w:marTop w:val="0"/>
          <w:marBottom w:val="0"/>
          <w:divBdr>
            <w:top w:val="none" w:sz="0" w:space="0" w:color="auto"/>
            <w:left w:val="none" w:sz="0" w:space="0" w:color="auto"/>
            <w:bottom w:val="none" w:sz="0" w:space="0" w:color="auto"/>
            <w:right w:val="none" w:sz="0" w:space="0" w:color="auto"/>
          </w:divBdr>
          <w:divsChild>
            <w:div w:id="236404550">
              <w:marLeft w:val="0"/>
              <w:marRight w:val="0"/>
              <w:marTop w:val="0"/>
              <w:marBottom w:val="0"/>
              <w:divBdr>
                <w:top w:val="none" w:sz="0" w:space="0" w:color="auto"/>
                <w:left w:val="none" w:sz="0" w:space="0" w:color="auto"/>
                <w:bottom w:val="none" w:sz="0" w:space="0" w:color="auto"/>
                <w:right w:val="none" w:sz="0" w:space="0" w:color="auto"/>
              </w:divBdr>
            </w:div>
            <w:div w:id="251553855">
              <w:marLeft w:val="0"/>
              <w:marRight w:val="0"/>
              <w:marTop w:val="0"/>
              <w:marBottom w:val="0"/>
              <w:divBdr>
                <w:top w:val="none" w:sz="0" w:space="0" w:color="auto"/>
                <w:left w:val="none" w:sz="0" w:space="0" w:color="auto"/>
                <w:bottom w:val="none" w:sz="0" w:space="0" w:color="auto"/>
                <w:right w:val="none" w:sz="0" w:space="0" w:color="auto"/>
              </w:divBdr>
            </w:div>
            <w:div w:id="266427462">
              <w:marLeft w:val="0"/>
              <w:marRight w:val="0"/>
              <w:marTop w:val="0"/>
              <w:marBottom w:val="0"/>
              <w:divBdr>
                <w:top w:val="none" w:sz="0" w:space="0" w:color="auto"/>
                <w:left w:val="none" w:sz="0" w:space="0" w:color="auto"/>
                <w:bottom w:val="none" w:sz="0" w:space="0" w:color="auto"/>
                <w:right w:val="none" w:sz="0" w:space="0" w:color="auto"/>
              </w:divBdr>
            </w:div>
            <w:div w:id="315692030">
              <w:marLeft w:val="0"/>
              <w:marRight w:val="0"/>
              <w:marTop w:val="0"/>
              <w:marBottom w:val="0"/>
              <w:divBdr>
                <w:top w:val="none" w:sz="0" w:space="0" w:color="auto"/>
                <w:left w:val="none" w:sz="0" w:space="0" w:color="auto"/>
                <w:bottom w:val="none" w:sz="0" w:space="0" w:color="auto"/>
                <w:right w:val="none" w:sz="0" w:space="0" w:color="auto"/>
              </w:divBdr>
            </w:div>
            <w:div w:id="541483015">
              <w:marLeft w:val="0"/>
              <w:marRight w:val="0"/>
              <w:marTop w:val="0"/>
              <w:marBottom w:val="0"/>
              <w:divBdr>
                <w:top w:val="none" w:sz="0" w:space="0" w:color="auto"/>
                <w:left w:val="none" w:sz="0" w:space="0" w:color="auto"/>
                <w:bottom w:val="none" w:sz="0" w:space="0" w:color="auto"/>
                <w:right w:val="none" w:sz="0" w:space="0" w:color="auto"/>
              </w:divBdr>
            </w:div>
            <w:div w:id="624388408">
              <w:marLeft w:val="0"/>
              <w:marRight w:val="0"/>
              <w:marTop w:val="0"/>
              <w:marBottom w:val="0"/>
              <w:divBdr>
                <w:top w:val="none" w:sz="0" w:space="0" w:color="auto"/>
                <w:left w:val="none" w:sz="0" w:space="0" w:color="auto"/>
                <w:bottom w:val="none" w:sz="0" w:space="0" w:color="auto"/>
                <w:right w:val="none" w:sz="0" w:space="0" w:color="auto"/>
              </w:divBdr>
            </w:div>
            <w:div w:id="942765574">
              <w:marLeft w:val="0"/>
              <w:marRight w:val="0"/>
              <w:marTop w:val="0"/>
              <w:marBottom w:val="0"/>
              <w:divBdr>
                <w:top w:val="none" w:sz="0" w:space="0" w:color="auto"/>
                <w:left w:val="none" w:sz="0" w:space="0" w:color="auto"/>
                <w:bottom w:val="none" w:sz="0" w:space="0" w:color="auto"/>
                <w:right w:val="none" w:sz="0" w:space="0" w:color="auto"/>
              </w:divBdr>
            </w:div>
            <w:div w:id="1684554910">
              <w:marLeft w:val="0"/>
              <w:marRight w:val="0"/>
              <w:marTop w:val="0"/>
              <w:marBottom w:val="0"/>
              <w:divBdr>
                <w:top w:val="none" w:sz="0" w:space="0" w:color="auto"/>
                <w:left w:val="none" w:sz="0" w:space="0" w:color="auto"/>
                <w:bottom w:val="none" w:sz="0" w:space="0" w:color="auto"/>
                <w:right w:val="none" w:sz="0" w:space="0" w:color="auto"/>
              </w:divBdr>
            </w:div>
            <w:div w:id="1777478989">
              <w:marLeft w:val="0"/>
              <w:marRight w:val="0"/>
              <w:marTop w:val="0"/>
              <w:marBottom w:val="0"/>
              <w:divBdr>
                <w:top w:val="none" w:sz="0" w:space="0" w:color="auto"/>
                <w:left w:val="none" w:sz="0" w:space="0" w:color="auto"/>
                <w:bottom w:val="none" w:sz="0" w:space="0" w:color="auto"/>
                <w:right w:val="none" w:sz="0" w:space="0" w:color="auto"/>
              </w:divBdr>
            </w:div>
            <w:div w:id="1885411730">
              <w:marLeft w:val="0"/>
              <w:marRight w:val="0"/>
              <w:marTop w:val="0"/>
              <w:marBottom w:val="0"/>
              <w:divBdr>
                <w:top w:val="none" w:sz="0" w:space="0" w:color="auto"/>
                <w:left w:val="none" w:sz="0" w:space="0" w:color="auto"/>
                <w:bottom w:val="none" w:sz="0" w:space="0" w:color="auto"/>
                <w:right w:val="none" w:sz="0" w:space="0" w:color="auto"/>
              </w:divBdr>
            </w:div>
            <w:div w:id="1907688565">
              <w:marLeft w:val="0"/>
              <w:marRight w:val="0"/>
              <w:marTop w:val="0"/>
              <w:marBottom w:val="0"/>
              <w:divBdr>
                <w:top w:val="none" w:sz="0" w:space="0" w:color="auto"/>
                <w:left w:val="none" w:sz="0" w:space="0" w:color="auto"/>
                <w:bottom w:val="none" w:sz="0" w:space="0" w:color="auto"/>
                <w:right w:val="none" w:sz="0" w:space="0" w:color="auto"/>
              </w:divBdr>
            </w:div>
            <w:div w:id="1907884105">
              <w:marLeft w:val="0"/>
              <w:marRight w:val="0"/>
              <w:marTop w:val="0"/>
              <w:marBottom w:val="0"/>
              <w:divBdr>
                <w:top w:val="none" w:sz="0" w:space="0" w:color="auto"/>
                <w:left w:val="none" w:sz="0" w:space="0" w:color="auto"/>
                <w:bottom w:val="none" w:sz="0" w:space="0" w:color="auto"/>
                <w:right w:val="none" w:sz="0" w:space="0" w:color="auto"/>
              </w:divBdr>
            </w:div>
            <w:div w:id="1986932852">
              <w:marLeft w:val="0"/>
              <w:marRight w:val="0"/>
              <w:marTop w:val="0"/>
              <w:marBottom w:val="0"/>
              <w:divBdr>
                <w:top w:val="none" w:sz="0" w:space="0" w:color="auto"/>
                <w:left w:val="none" w:sz="0" w:space="0" w:color="auto"/>
                <w:bottom w:val="none" w:sz="0" w:space="0" w:color="auto"/>
                <w:right w:val="none" w:sz="0" w:space="0" w:color="auto"/>
              </w:divBdr>
            </w:div>
            <w:div w:id="2014068322">
              <w:marLeft w:val="0"/>
              <w:marRight w:val="0"/>
              <w:marTop w:val="0"/>
              <w:marBottom w:val="0"/>
              <w:divBdr>
                <w:top w:val="none" w:sz="0" w:space="0" w:color="auto"/>
                <w:left w:val="none" w:sz="0" w:space="0" w:color="auto"/>
                <w:bottom w:val="none" w:sz="0" w:space="0" w:color="auto"/>
                <w:right w:val="none" w:sz="0" w:space="0" w:color="auto"/>
              </w:divBdr>
            </w:div>
            <w:div w:id="2048943822">
              <w:marLeft w:val="0"/>
              <w:marRight w:val="0"/>
              <w:marTop w:val="0"/>
              <w:marBottom w:val="0"/>
              <w:divBdr>
                <w:top w:val="none" w:sz="0" w:space="0" w:color="auto"/>
                <w:left w:val="none" w:sz="0" w:space="0" w:color="auto"/>
                <w:bottom w:val="none" w:sz="0" w:space="0" w:color="auto"/>
                <w:right w:val="none" w:sz="0" w:space="0" w:color="auto"/>
              </w:divBdr>
            </w:div>
            <w:div w:id="2100981930">
              <w:marLeft w:val="0"/>
              <w:marRight w:val="0"/>
              <w:marTop w:val="0"/>
              <w:marBottom w:val="0"/>
              <w:divBdr>
                <w:top w:val="none" w:sz="0" w:space="0" w:color="auto"/>
                <w:left w:val="none" w:sz="0" w:space="0" w:color="auto"/>
                <w:bottom w:val="none" w:sz="0" w:space="0" w:color="auto"/>
                <w:right w:val="none" w:sz="0" w:space="0" w:color="auto"/>
              </w:divBdr>
            </w:div>
            <w:div w:id="2107455044">
              <w:marLeft w:val="0"/>
              <w:marRight w:val="0"/>
              <w:marTop w:val="0"/>
              <w:marBottom w:val="0"/>
              <w:divBdr>
                <w:top w:val="none" w:sz="0" w:space="0" w:color="auto"/>
                <w:left w:val="none" w:sz="0" w:space="0" w:color="auto"/>
                <w:bottom w:val="none" w:sz="0" w:space="0" w:color="auto"/>
                <w:right w:val="none" w:sz="0" w:space="0" w:color="auto"/>
              </w:divBdr>
            </w:div>
          </w:divsChild>
        </w:div>
        <w:div w:id="1624267523">
          <w:marLeft w:val="0"/>
          <w:marRight w:val="0"/>
          <w:marTop w:val="0"/>
          <w:marBottom w:val="0"/>
          <w:divBdr>
            <w:top w:val="none" w:sz="0" w:space="0" w:color="auto"/>
            <w:left w:val="none" w:sz="0" w:space="0" w:color="auto"/>
            <w:bottom w:val="none" w:sz="0" w:space="0" w:color="auto"/>
            <w:right w:val="none" w:sz="0" w:space="0" w:color="auto"/>
          </w:divBdr>
        </w:div>
        <w:div w:id="1914461269">
          <w:marLeft w:val="0"/>
          <w:marRight w:val="0"/>
          <w:marTop w:val="0"/>
          <w:marBottom w:val="0"/>
          <w:divBdr>
            <w:top w:val="none" w:sz="0" w:space="0" w:color="auto"/>
            <w:left w:val="none" w:sz="0" w:space="0" w:color="auto"/>
            <w:bottom w:val="none" w:sz="0" w:space="0" w:color="auto"/>
            <w:right w:val="none" w:sz="0" w:space="0" w:color="auto"/>
          </w:divBdr>
          <w:divsChild>
            <w:div w:id="164133734">
              <w:marLeft w:val="0"/>
              <w:marRight w:val="0"/>
              <w:marTop w:val="0"/>
              <w:marBottom w:val="0"/>
              <w:divBdr>
                <w:top w:val="none" w:sz="0" w:space="0" w:color="auto"/>
                <w:left w:val="none" w:sz="0" w:space="0" w:color="auto"/>
                <w:bottom w:val="none" w:sz="0" w:space="0" w:color="auto"/>
                <w:right w:val="none" w:sz="0" w:space="0" w:color="auto"/>
              </w:divBdr>
            </w:div>
            <w:div w:id="188951665">
              <w:marLeft w:val="0"/>
              <w:marRight w:val="0"/>
              <w:marTop w:val="0"/>
              <w:marBottom w:val="0"/>
              <w:divBdr>
                <w:top w:val="none" w:sz="0" w:space="0" w:color="auto"/>
                <w:left w:val="none" w:sz="0" w:space="0" w:color="auto"/>
                <w:bottom w:val="none" w:sz="0" w:space="0" w:color="auto"/>
                <w:right w:val="none" w:sz="0" w:space="0" w:color="auto"/>
              </w:divBdr>
            </w:div>
            <w:div w:id="232083847">
              <w:marLeft w:val="0"/>
              <w:marRight w:val="0"/>
              <w:marTop w:val="0"/>
              <w:marBottom w:val="0"/>
              <w:divBdr>
                <w:top w:val="none" w:sz="0" w:space="0" w:color="auto"/>
                <w:left w:val="none" w:sz="0" w:space="0" w:color="auto"/>
                <w:bottom w:val="none" w:sz="0" w:space="0" w:color="auto"/>
                <w:right w:val="none" w:sz="0" w:space="0" w:color="auto"/>
              </w:divBdr>
            </w:div>
            <w:div w:id="272710663">
              <w:marLeft w:val="0"/>
              <w:marRight w:val="0"/>
              <w:marTop w:val="0"/>
              <w:marBottom w:val="0"/>
              <w:divBdr>
                <w:top w:val="none" w:sz="0" w:space="0" w:color="auto"/>
                <w:left w:val="none" w:sz="0" w:space="0" w:color="auto"/>
                <w:bottom w:val="none" w:sz="0" w:space="0" w:color="auto"/>
                <w:right w:val="none" w:sz="0" w:space="0" w:color="auto"/>
              </w:divBdr>
            </w:div>
            <w:div w:id="469980911">
              <w:marLeft w:val="0"/>
              <w:marRight w:val="0"/>
              <w:marTop w:val="0"/>
              <w:marBottom w:val="0"/>
              <w:divBdr>
                <w:top w:val="none" w:sz="0" w:space="0" w:color="auto"/>
                <w:left w:val="none" w:sz="0" w:space="0" w:color="auto"/>
                <w:bottom w:val="none" w:sz="0" w:space="0" w:color="auto"/>
                <w:right w:val="none" w:sz="0" w:space="0" w:color="auto"/>
              </w:divBdr>
            </w:div>
            <w:div w:id="590702785">
              <w:marLeft w:val="0"/>
              <w:marRight w:val="0"/>
              <w:marTop w:val="0"/>
              <w:marBottom w:val="0"/>
              <w:divBdr>
                <w:top w:val="none" w:sz="0" w:space="0" w:color="auto"/>
                <w:left w:val="none" w:sz="0" w:space="0" w:color="auto"/>
                <w:bottom w:val="none" w:sz="0" w:space="0" w:color="auto"/>
                <w:right w:val="none" w:sz="0" w:space="0" w:color="auto"/>
              </w:divBdr>
            </w:div>
            <w:div w:id="832526981">
              <w:marLeft w:val="0"/>
              <w:marRight w:val="0"/>
              <w:marTop w:val="0"/>
              <w:marBottom w:val="0"/>
              <w:divBdr>
                <w:top w:val="none" w:sz="0" w:space="0" w:color="auto"/>
                <w:left w:val="none" w:sz="0" w:space="0" w:color="auto"/>
                <w:bottom w:val="none" w:sz="0" w:space="0" w:color="auto"/>
                <w:right w:val="none" w:sz="0" w:space="0" w:color="auto"/>
              </w:divBdr>
            </w:div>
            <w:div w:id="893928249">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1040670625">
              <w:marLeft w:val="0"/>
              <w:marRight w:val="0"/>
              <w:marTop w:val="0"/>
              <w:marBottom w:val="0"/>
              <w:divBdr>
                <w:top w:val="none" w:sz="0" w:space="0" w:color="auto"/>
                <w:left w:val="none" w:sz="0" w:space="0" w:color="auto"/>
                <w:bottom w:val="none" w:sz="0" w:space="0" w:color="auto"/>
                <w:right w:val="none" w:sz="0" w:space="0" w:color="auto"/>
              </w:divBdr>
            </w:div>
            <w:div w:id="1437018869">
              <w:marLeft w:val="0"/>
              <w:marRight w:val="0"/>
              <w:marTop w:val="0"/>
              <w:marBottom w:val="0"/>
              <w:divBdr>
                <w:top w:val="none" w:sz="0" w:space="0" w:color="auto"/>
                <w:left w:val="none" w:sz="0" w:space="0" w:color="auto"/>
                <w:bottom w:val="none" w:sz="0" w:space="0" w:color="auto"/>
                <w:right w:val="none" w:sz="0" w:space="0" w:color="auto"/>
              </w:divBdr>
            </w:div>
            <w:div w:id="1526558685">
              <w:marLeft w:val="0"/>
              <w:marRight w:val="0"/>
              <w:marTop w:val="0"/>
              <w:marBottom w:val="0"/>
              <w:divBdr>
                <w:top w:val="none" w:sz="0" w:space="0" w:color="auto"/>
                <w:left w:val="none" w:sz="0" w:space="0" w:color="auto"/>
                <w:bottom w:val="none" w:sz="0" w:space="0" w:color="auto"/>
                <w:right w:val="none" w:sz="0" w:space="0" w:color="auto"/>
              </w:divBdr>
            </w:div>
            <w:div w:id="1536582343">
              <w:marLeft w:val="0"/>
              <w:marRight w:val="0"/>
              <w:marTop w:val="0"/>
              <w:marBottom w:val="0"/>
              <w:divBdr>
                <w:top w:val="none" w:sz="0" w:space="0" w:color="auto"/>
                <w:left w:val="none" w:sz="0" w:space="0" w:color="auto"/>
                <w:bottom w:val="none" w:sz="0" w:space="0" w:color="auto"/>
                <w:right w:val="none" w:sz="0" w:space="0" w:color="auto"/>
              </w:divBdr>
            </w:div>
            <w:div w:id="1701122057">
              <w:marLeft w:val="0"/>
              <w:marRight w:val="0"/>
              <w:marTop w:val="0"/>
              <w:marBottom w:val="0"/>
              <w:divBdr>
                <w:top w:val="none" w:sz="0" w:space="0" w:color="auto"/>
                <w:left w:val="none" w:sz="0" w:space="0" w:color="auto"/>
                <w:bottom w:val="none" w:sz="0" w:space="0" w:color="auto"/>
                <w:right w:val="none" w:sz="0" w:space="0" w:color="auto"/>
              </w:divBdr>
            </w:div>
            <w:div w:id="1779834652">
              <w:marLeft w:val="0"/>
              <w:marRight w:val="0"/>
              <w:marTop w:val="0"/>
              <w:marBottom w:val="0"/>
              <w:divBdr>
                <w:top w:val="none" w:sz="0" w:space="0" w:color="auto"/>
                <w:left w:val="none" w:sz="0" w:space="0" w:color="auto"/>
                <w:bottom w:val="none" w:sz="0" w:space="0" w:color="auto"/>
                <w:right w:val="none" w:sz="0" w:space="0" w:color="auto"/>
              </w:divBdr>
            </w:div>
            <w:div w:id="1860969765">
              <w:marLeft w:val="0"/>
              <w:marRight w:val="0"/>
              <w:marTop w:val="0"/>
              <w:marBottom w:val="0"/>
              <w:divBdr>
                <w:top w:val="none" w:sz="0" w:space="0" w:color="auto"/>
                <w:left w:val="none" w:sz="0" w:space="0" w:color="auto"/>
                <w:bottom w:val="none" w:sz="0" w:space="0" w:color="auto"/>
                <w:right w:val="none" w:sz="0" w:space="0" w:color="auto"/>
              </w:divBdr>
            </w:div>
            <w:div w:id="1905984945">
              <w:marLeft w:val="0"/>
              <w:marRight w:val="0"/>
              <w:marTop w:val="0"/>
              <w:marBottom w:val="0"/>
              <w:divBdr>
                <w:top w:val="none" w:sz="0" w:space="0" w:color="auto"/>
                <w:left w:val="none" w:sz="0" w:space="0" w:color="auto"/>
                <w:bottom w:val="none" w:sz="0" w:space="0" w:color="auto"/>
                <w:right w:val="none" w:sz="0" w:space="0" w:color="auto"/>
              </w:divBdr>
            </w:div>
            <w:div w:id="1930194887">
              <w:marLeft w:val="0"/>
              <w:marRight w:val="0"/>
              <w:marTop w:val="0"/>
              <w:marBottom w:val="0"/>
              <w:divBdr>
                <w:top w:val="none" w:sz="0" w:space="0" w:color="auto"/>
                <w:left w:val="none" w:sz="0" w:space="0" w:color="auto"/>
                <w:bottom w:val="none" w:sz="0" w:space="0" w:color="auto"/>
                <w:right w:val="none" w:sz="0" w:space="0" w:color="auto"/>
              </w:divBdr>
            </w:div>
            <w:div w:id="2020963059">
              <w:marLeft w:val="0"/>
              <w:marRight w:val="0"/>
              <w:marTop w:val="0"/>
              <w:marBottom w:val="0"/>
              <w:divBdr>
                <w:top w:val="none" w:sz="0" w:space="0" w:color="auto"/>
                <w:left w:val="none" w:sz="0" w:space="0" w:color="auto"/>
                <w:bottom w:val="none" w:sz="0" w:space="0" w:color="auto"/>
                <w:right w:val="none" w:sz="0" w:space="0" w:color="auto"/>
              </w:divBdr>
            </w:div>
            <w:div w:id="2138450130">
              <w:marLeft w:val="0"/>
              <w:marRight w:val="0"/>
              <w:marTop w:val="0"/>
              <w:marBottom w:val="0"/>
              <w:divBdr>
                <w:top w:val="none" w:sz="0" w:space="0" w:color="auto"/>
                <w:left w:val="none" w:sz="0" w:space="0" w:color="auto"/>
                <w:bottom w:val="none" w:sz="0" w:space="0" w:color="auto"/>
                <w:right w:val="none" w:sz="0" w:space="0" w:color="auto"/>
              </w:divBdr>
            </w:div>
          </w:divsChild>
        </w:div>
        <w:div w:id="1941062034">
          <w:marLeft w:val="0"/>
          <w:marRight w:val="0"/>
          <w:marTop w:val="0"/>
          <w:marBottom w:val="0"/>
          <w:divBdr>
            <w:top w:val="none" w:sz="0" w:space="0" w:color="auto"/>
            <w:left w:val="none" w:sz="0" w:space="0" w:color="auto"/>
            <w:bottom w:val="none" w:sz="0" w:space="0" w:color="auto"/>
            <w:right w:val="none" w:sz="0" w:space="0" w:color="auto"/>
          </w:divBdr>
        </w:div>
      </w:divsChild>
    </w:div>
    <w:div w:id="663973495">
      <w:bodyDiv w:val="1"/>
      <w:marLeft w:val="0"/>
      <w:marRight w:val="0"/>
      <w:marTop w:val="0"/>
      <w:marBottom w:val="0"/>
      <w:divBdr>
        <w:top w:val="none" w:sz="0" w:space="0" w:color="auto"/>
        <w:left w:val="none" w:sz="0" w:space="0" w:color="auto"/>
        <w:bottom w:val="none" w:sz="0" w:space="0" w:color="auto"/>
        <w:right w:val="none" w:sz="0" w:space="0" w:color="auto"/>
      </w:divBdr>
      <w:divsChild>
        <w:div w:id="93593592">
          <w:marLeft w:val="0"/>
          <w:marRight w:val="0"/>
          <w:marTop w:val="0"/>
          <w:marBottom w:val="0"/>
          <w:divBdr>
            <w:top w:val="none" w:sz="0" w:space="0" w:color="auto"/>
            <w:left w:val="none" w:sz="0" w:space="0" w:color="auto"/>
            <w:bottom w:val="none" w:sz="0" w:space="0" w:color="auto"/>
            <w:right w:val="none" w:sz="0" w:space="0" w:color="auto"/>
          </w:divBdr>
        </w:div>
        <w:div w:id="205219312">
          <w:marLeft w:val="0"/>
          <w:marRight w:val="0"/>
          <w:marTop w:val="0"/>
          <w:marBottom w:val="0"/>
          <w:divBdr>
            <w:top w:val="none" w:sz="0" w:space="0" w:color="auto"/>
            <w:left w:val="none" w:sz="0" w:space="0" w:color="auto"/>
            <w:bottom w:val="none" w:sz="0" w:space="0" w:color="auto"/>
            <w:right w:val="none" w:sz="0" w:space="0" w:color="auto"/>
          </w:divBdr>
        </w:div>
        <w:div w:id="1006250883">
          <w:marLeft w:val="0"/>
          <w:marRight w:val="0"/>
          <w:marTop w:val="0"/>
          <w:marBottom w:val="0"/>
          <w:divBdr>
            <w:top w:val="none" w:sz="0" w:space="0" w:color="auto"/>
            <w:left w:val="none" w:sz="0" w:space="0" w:color="auto"/>
            <w:bottom w:val="none" w:sz="0" w:space="0" w:color="auto"/>
            <w:right w:val="none" w:sz="0" w:space="0" w:color="auto"/>
          </w:divBdr>
          <w:divsChild>
            <w:div w:id="158813437">
              <w:marLeft w:val="0"/>
              <w:marRight w:val="0"/>
              <w:marTop w:val="0"/>
              <w:marBottom w:val="0"/>
              <w:divBdr>
                <w:top w:val="none" w:sz="0" w:space="0" w:color="auto"/>
                <w:left w:val="none" w:sz="0" w:space="0" w:color="auto"/>
                <w:bottom w:val="none" w:sz="0" w:space="0" w:color="auto"/>
                <w:right w:val="none" w:sz="0" w:space="0" w:color="auto"/>
              </w:divBdr>
            </w:div>
            <w:div w:id="220360861">
              <w:marLeft w:val="0"/>
              <w:marRight w:val="0"/>
              <w:marTop w:val="0"/>
              <w:marBottom w:val="0"/>
              <w:divBdr>
                <w:top w:val="none" w:sz="0" w:space="0" w:color="auto"/>
                <w:left w:val="none" w:sz="0" w:space="0" w:color="auto"/>
                <w:bottom w:val="none" w:sz="0" w:space="0" w:color="auto"/>
                <w:right w:val="none" w:sz="0" w:space="0" w:color="auto"/>
              </w:divBdr>
            </w:div>
            <w:div w:id="267008172">
              <w:marLeft w:val="0"/>
              <w:marRight w:val="0"/>
              <w:marTop w:val="0"/>
              <w:marBottom w:val="0"/>
              <w:divBdr>
                <w:top w:val="none" w:sz="0" w:space="0" w:color="auto"/>
                <w:left w:val="none" w:sz="0" w:space="0" w:color="auto"/>
                <w:bottom w:val="none" w:sz="0" w:space="0" w:color="auto"/>
                <w:right w:val="none" w:sz="0" w:space="0" w:color="auto"/>
              </w:divBdr>
            </w:div>
            <w:div w:id="277566393">
              <w:marLeft w:val="0"/>
              <w:marRight w:val="0"/>
              <w:marTop w:val="0"/>
              <w:marBottom w:val="0"/>
              <w:divBdr>
                <w:top w:val="none" w:sz="0" w:space="0" w:color="auto"/>
                <w:left w:val="none" w:sz="0" w:space="0" w:color="auto"/>
                <w:bottom w:val="none" w:sz="0" w:space="0" w:color="auto"/>
                <w:right w:val="none" w:sz="0" w:space="0" w:color="auto"/>
              </w:divBdr>
            </w:div>
            <w:div w:id="500656167">
              <w:marLeft w:val="0"/>
              <w:marRight w:val="0"/>
              <w:marTop w:val="0"/>
              <w:marBottom w:val="0"/>
              <w:divBdr>
                <w:top w:val="none" w:sz="0" w:space="0" w:color="auto"/>
                <w:left w:val="none" w:sz="0" w:space="0" w:color="auto"/>
                <w:bottom w:val="none" w:sz="0" w:space="0" w:color="auto"/>
                <w:right w:val="none" w:sz="0" w:space="0" w:color="auto"/>
              </w:divBdr>
            </w:div>
            <w:div w:id="818694516">
              <w:marLeft w:val="0"/>
              <w:marRight w:val="0"/>
              <w:marTop w:val="0"/>
              <w:marBottom w:val="0"/>
              <w:divBdr>
                <w:top w:val="none" w:sz="0" w:space="0" w:color="auto"/>
                <w:left w:val="none" w:sz="0" w:space="0" w:color="auto"/>
                <w:bottom w:val="none" w:sz="0" w:space="0" w:color="auto"/>
                <w:right w:val="none" w:sz="0" w:space="0" w:color="auto"/>
              </w:divBdr>
            </w:div>
            <w:div w:id="819930233">
              <w:marLeft w:val="0"/>
              <w:marRight w:val="0"/>
              <w:marTop w:val="0"/>
              <w:marBottom w:val="0"/>
              <w:divBdr>
                <w:top w:val="none" w:sz="0" w:space="0" w:color="auto"/>
                <w:left w:val="none" w:sz="0" w:space="0" w:color="auto"/>
                <w:bottom w:val="none" w:sz="0" w:space="0" w:color="auto"/>
                <w:right w:val="none" w:sz="0" w:space="0" w:color="auto"/>
              </w:divBdr>
            </w:div>
            <w:div w:id="866872310">
              <w:marLeft w:val="0"/>
              <w:marRight w:val="0"/>
              <w:marTop w:val="0"/>
              <w:marBottom w:val="0"/>
              <w:divBdr>
                <w:top w:val="none" w:sz="0" w:space="0" w:color="auto"/>
                <w:left w:val="none" w:sz="0" w:space="0" w:color="auto"/>
                <w:bottom w:val="none" w:sz="0" w:space="0" w:color="auto"/>
                <w:right w:val="none" w:sz="0" w:space="0" w:color="auto"/>
              </w:divBdr>
            </w:div>
            <w:div w:id="882865560">
              <w:marLeft w:val="0"/>
              <w:marRight w:val="0"/>
              <w:marTop w:val="0"/>
              <w:marBottom w:val="0"/>
              <w:divBdr>
                <w:top w:val="none" w:sz="0" w:space="0" w:color="auto"/>
                <w:left w:val="none" w:sz="0" w:space="0" w:color="auto"/>
                <w:bottom w:val="none" w:sz="0" w:space="0" w:color="auto"/>
                <w:right w:val="none" w:sz="0" w:space="0" w:color="auto"/>
              </w:divBdr>
            </w:div>
            <w:div w:id="1067538077">
              <w:marLeft w:val="0"/>
              <w:marRight w:val="0"/>
              <w:marTop w:val="0"/>
              <w:marBottom w:val="0"/>
              <w:divBdr>
                <w:top w:val="none" w:sz="0" w:space="0" w:color="auto"/>
                <w:left w:val="none" w:sz="0" w:space="0" w:color="auto"/>
                <w:bottom w:val="none" w:sz="0" w:space="0" w:color="auto"/>
                <w:right w:val="none" w:sz="0" w:space="0" w:color="auto"/>
              </w:divBdr>
            </w:div>
            <w:div w:id="1511986415">
              <w:marLeft w:val="0"/>
              <w:marRight w:val="0"/>
              <w:marTop w:val="0"/>
              <w:marBottom w:val="0"/>
              <w:divBdr>
                <w:top w:val="none" w:sz="0" w:space="0" w:color="auto"/>
                <w:left w:val="none" w:sz="0" w:space="0" w:color="auto"/>
                <w:bottom w:val="none" w:sz="0" w:space="0" w:color="auto"/>
                <w:right w:val="none" w:sz="0" w:space="0" w:color="auto"/>
              </w:divBdr>
            </w:div>
            <w:div w:id="1518883901">
              <w:marLeft w:val="0"/>
              <w:marRight w:val="0"/>
              <w:marTop w:val="0"/>
              <w:marBottom w:val="0"/>
              <w:divBdr>
                <w:top w:val="none" w:sz="0" w:space="0" w:color="auto"/>
                <w:left w:val="none" w:sz="0" w:space="0" w:color="auto"/>
                <w:bottom w:val="none" w:sz="0" w:space="0" w:color="auto"/>
                <w:right w:val="none" w:sz="0" w:space="0" w:color="auto"/>
              </w:divBdr>
            </w:div>
            <w:div w:id="1542941195">
              <w:marLeft w:val="0"/>
              <w:marRight w:val="0"/>
              <w:marTop w:val="0"/>
              <w:marBottom w:val="0"/>
              <w:divBdr>
                <w:top w:val="none" w:sz="0" w:space="0" w:color="auto"/>
                <w:left w:val="none" w:sz="0" w:space="0" w:color="auto"/>
                <w:bottom w:val="none" w:sz="0" w:space="0" w:color="auto"/>
                <w:right w:val="none" w:sz="0" w:space="0" w:color="auto"/>
              </w:divBdr>
            </w:div>
            <w:div w:id="1616251057">
              <w:marLeft w:val="0"/>
              <w:marRight w:val="0"/>
              <w:marTop w:val="0"/>
              <w:marBottom w:val="0"/>
              <w:divBdr>
                <w:top w:val="none" w:sz="0" w:space="0" w:color="auto"/>
                <w:left w:val="none" w:sz="0" w:space="0" w:color="auto"/>
                <w:bottom w:val="none" w:sz="0" w:space="0" w:color="auto"/>
                <w:right w:val="none" w:sz="0" w:space="0" w:color="auto"/>
              </w:divBdr>
            </w:div>
            <w:div w:id="1667319919">
              <w:marLeft w:val="0"/>
              <w:marRight w:val="0"/>
              <w:marTop w:val="0"/>
              <w:marBottom w:val="0"/>
              <w:divBdr>
                <w:top w:val="none" w:sz="0" w:space="0" w:color="auto"/>
                <w:left w:val="none" w:sz="0" w:space="0" w:color="auto"/>
                <w:bottom w:val="none" w:sz="0" w:space="0" w:color="auto"/>
                <w:right w:val="none" w:sz="0" w:space="0" w:color="auto"/>
              </w:divBdr>
            </w:div>
            <w:div w:id="1744331200">
              <w:marLeft w:val="0"/>
              <w:marRight w:val="0"/>
              <w:marTop w:val="0"/>
              <w:marBottom w:val="0"/>
              <w:divBdr>
                <w:top w:val="none" w:sz="0" w:space="0" w:color="auto"/>
                <w:left w:val="none" w:sz="0" w:space="0" w:color="auto"/>
                <w:bottom w:val="none" w:sz="0" w:space="0" w:color="auto"/>
                <w:right w:val="none" w:sz="0" w:space="0" w:color="auto"/>
              </w:divBdr>
            </w:div>
            <w:div w:id="1853445207">
              <w:marLeft w:val="0"/>
              <w:marRight w:val="0"/>
              <w:marTop w:val="0"/>
              <w:marBottom w:val="0"/>
              <w:divBdr>
                <w:top w:val="none" w:sz="0" w:space="0" w:color="auto"/>
                <w:left w:val="none" w:sz="0" w:space="0" w:color="auto"/>
                <w:bottom w:val="none" w:sz="0" w:space="0" w:color="auto"/>
                <w:right w:val="none" w:sz="0" w:space="0" w:color="auto"/>
              </w:divBdr>
            </w:div>
            <w:div w:id="1859735264">
              <w:marLeft w:val="0"/>
              <w:marRight w:val="0"/>
              <w:marTop w:val="0"/>
              <w:marBottom w:val="0"/>
              <w:divBdr>
                <w:top w:val="none" w:sz="0" w:space="0" w:color="auto"/>
                <w:left w:val="none" w:sz="0" w:space="0" w:color="auto"/>
                <w:bottom w:val="none" w:sz="0" w:space="0" w:color="auto"/>
                <w:right w:val="none" w:sz="0" w:space="0" w:color="auto"/>
              </w:divBdr>
            </w:div>
            <w:div w:id="2035032836">
              <w:marLeft w:val="0"/>
              <w:marRight w:val="0"/>
              <w:marTop w:val="0"/>
              <w:marBottom w:val="0"/>
              <w:divBdr>
                <w:top w:val="none" w:sz="0" w:space="0" w:color="auto"/>
                <w:left w:val="none" w:sz="0" w:space="0" w:color="auto"/>
                <w:bottom w:val="none" w:sz="0" w:space="0" w:color="auto"/>
                <w:right w:val="none" w:sz="0" w:space="0" w:color="auto"/>
              </w:divBdr>
            </w:div>
            <w:div w:id="2053336895">
              <w:marLeft w:val="0"/>
              <w:marRight w:val="0"/>
              <w:marTop w:val="0"/>
              <w:marBottom w:val="0"/>
              <w:divBdr>
                <w:top w:val="none" w:sz="0" w:space="0" w:color="auto"/>
                <w:left w:val="none" w:sz="0" w:space="0" w:color="auto"/>
                <w:bottom w:val="none" w:sz="0" w:space="0" w:color="auto"/>
                <w:right w:val="none" w:sz="0" w:space="0" w:color="auto"/>
              </w:divBdr>
            </w:div>
          </w:divsChild>
        </w:div>
        <w:div w:id="1074357376">
          <w:marLeft w:val="0"/>
          <w:marRight w:val="0"/>
          <w:marTop w:val="0"/>
          <w:marBottom w:val="0"/>
          <w:divBdr>
            <w:top w:val="none" w:sz="0" w:space="0" w:color="auto"/>
            <w:left w:val="none" w:sz="0" w:space="0" w:color="auto"/>
            <w:bottom w:val="none" w:sz="0" w:space="0" w:color="auto"/>
            <w:right w:val="none" w:sz="0" w:space="0" w:color="auto"/>
          </w:divBdr>
        </w:div>
        <w:div w:id="1801143920">
          <w:marLeft w:val="0"/>
          <w:marRight w:val="0"/>
          <w:marTop w:val="0"/>
          <w:marBottom w:val="0"/>
          <w:divBdr>
            <w:top w:val="none" w:sz="0" w:space="0" w:color="auto"/>
            <w:left w:val="none" w:sz="0" w:space="0" w:color="auto"/>
            <w:bottom w:val="none" w:sz="0" w:space="0" w:color="auto"/>
            <w:right w:val="none" w:sz="0" w:space="0" w:color="auto"/>
          </w:divBdr>
          <w:divsChild>
            <w:div w:id="75246630">
              <w:marLeft w:val="0"/>
              <w:marRight w:val="0"/>
              <w:marTop w:val="0"/>
              <w:marBottom w:val="0"/>
              <w:divBdr>
                <w:top w:val="none" w:sz="0" w:space="0" w:color="auto"/>
                <w:left w:val="none" w:sz="0" w:space="0" w:color="auto"/>
                <w:bottom w:val="none" w:sz="0" w:space="0" w:color="auto"/>
                <w:right w:val="none" w:sz="0" w:space="0" w:color="auto"/>
              </w:divBdr>
            </w:div>
            <w:div w:id="200438948">
              <w:marLeft w:val="0"/>
              <w:marRight w:val="0"/>
              <w:marTop w:val="0"/>
              <w:marBottom w:val="0"/>
              <w:divBdr>
                <w:top w:val="none" w:sz="0" w:space="0" w:color="auto"/>
                <w:left w:val="none" w:sz="0" w:space="0" w:color="auto"/>
                <w:bottom w:val="none" w:sz="0" w:space="0" w:color="auto"/>
                <w:right w:val="none" w:sz="0" w:space="0" w:color="auto"/>
              </w:divBdr>
            </w:div>
            <w:div w:id="254633048">
              <w:marLeft w:val="0"/>
              <w:marRight w:val="0"/>
              <w:marTop w:val="0"/>
              <w:marBottom w:val="0"/>
              <w:divBdr>
                <w:top w:val="none" w:sz="0" w:space="0" w:color="auto"/>
                <w:left w:val="none" w:sz="0" w:space="0" w:color="auto"/>
                <w:bottom w:val="none" w:sz="0" w:space="0" w:color="auto"/>
                <w:right w:val="none" w:sz="0" w:space="0" w:color="auto"/>
              </w:divBdr>
            </w:div>
            <w:div w:id="285160372">
              <w:marLeft w:val="0"/>
              <w:marRight w:val="0"/>
              <w:marTop w:val="0"/>
              <w:marBottom w:val="0"/>
              <w:divBdr>
                <w:top w:val="none" w:sz="0" w:space="0" w:color="auto"/>
                <w:left w:val="none" w:sz="0" w:space="0" w:color="auto"/>
                <w:bottom w:val="none" w:sz="0" w:space="0" w:color="auto"/>
                <w:right w:val="none" w:sz="0" w:space="0" w:color="auto"/>
              </w:divBdr>
            </w:div>
            <w:div w:id="287204145">
              <w:marLeft w:val="0"/>
              <w:marRight w:val="0"/>
              <w:marTop w:val="0"/>
              <w:marBottom w:val="0"/>
              <w:divBdr>
                <w:top w:val="none" w:sz="0" w:space="0" w:color="auto"/>
                <w:left w:val="none" w:sz="0" w:space="0" w:color="auto"/>
                <w:bottom w:val="none" w:sz="0" w:space="0" w:color="auto"/>
                <w:right w:val="none" w:sz="0" w:space="0" w:color="auto"/>
              </w:divBdr>
            </w:div>
            <w:div w:id="396169482">
              <w:marLeft w:val="0"/>
              <w:marRight w:val="0"/>
              <w:marTop w:val="0"/>
              <w:marBottom w:val="0"/>
              <w:divBdr>
                <w:top w:val="none" w:sz="0" w:space="0" w:color="auto"/>
                <w:left w:val="none" w:sz="0" w:space="0" w:color="auto"/>
                <w:bottom w:val="none" w:sz="0" w:space="0" w:color="auto"/>
                <w:right w:val="none" w:sz="0" w:space="0" w:color="auto"/>
              </w:divBdr>
            </w:div>
            <w:div w:id="569535778">
              <w:marLeft w:val="0"/>
              <w:marRight w:val="0"/>
              <w:marTop w:val="0"/>
              <w:marBottom w:val="0"/>
              <w:divBdr>
                <w:top w:val="none" w:sz="0" w:space="0" w:color="auto"/>
                <w:left w:val="none" w:sz="0" w:space="0" w:color="auto"/>
                <w:bottom w:val="none" w:sz="0" w:space="0" w:color="auto"/>
                <w:right w:val="none" w:sz="0" w:space="0" w:color="auto"/>
              </w:divBdr>
            </w:div>
            <w:div w:id="580256876">
              <w:marLeft w:val="0"/>
              <w:marRight w:val="0"/>
              <w:marTop w:val="0"/>
              <w:marBottom w:val="0"/>
              <w:divBdr>
                <w:top w:val="none" w:sz="0" w:space="0" w:color="auto"/>
                <w:left w:val="none" w:sz="0" w:space="0" w:color="auto"/>
                <w:bottom w:val="none" w:sz="0" w:space="0" w:color="auto"/>
                <w:right w:val="none" w:sz="0" w:space="0" w:color="auto"/>
              </w:divBdr>
            </w:div>
            <w:div w:id="775444411">
              <w:marLeft w:val="0"/>
              <w:marRight w:val="0"/>
              <w:marTop w:val="0"/>
              <w:marBottom w:val="0"/>
              <w:divBdr>
                <w:top w:val="none" w:sz="0" w:space="0" w:color="auto"/>
                <w:left w:val="none" w:sz="0" w:space="0" w:color="auto"/>
                <w:bottom w:val="none" w:sz="0" w:space="0" w:color="auto"/>
                <w:right w:val="none" w:sz="0" w:space="0" w:color="auto"/>
              </w:divBdr>
            </w:div>
            <w:div w:id="865215282">
              <w:marLeft w:val="0"/>
              <w:marRight w:val="0"/>
              <w:marTop w:val="0"/>
              <w:marBottom w:val="0"/>
              <w:divBdr>
                <w:top w:val="none" w:sz="0" w:space="0" w:color="auto"/>
                <w:left w:val="none" w:sz="0" w:space="0" w:color="auto"/>
                <w:bottom w:val="none" w:sz="0" w:space="0" w:color="auto"/>
                <w:right w:val="none" w:sz="0" w:space="0" w:color="auto"/>
              </w:divBdr>
            </w:div>
            <w:div w:id="903955841">
              <w:marLeft w:val="0"/>
              <w:marRight w:val="0"/>
              <w:marTop w:val="0"/>
              <w:marBottom w:val="0"/>
              <w:divBdr>
                <w:top w:val="none" w:sz="0" w:space="0" w:color="auto"/>
                <w:left w:val="none" w:sz="0" w:space="0" w:color="auto"/>
                <w:bottom w:val="none" w:sz="0" w:space="0" w:color="auto"/>
                <w:right w:val="none" w:sz="0" w:space="0" w:color="auto"/>
              </w:divBdr>
            </w:div>
            <w:div w:id="961228362">
              <w:marLeft w:val="0"/>
              <w:marRight w:val="0"/>
              <w:marTop w:val="0"/>
              <w:marBottom w:val="0"/>
              <w:divBdr>
                <w:top w:val="none" w:sz="0" w:space="0" w:color="auto"/>
                <w:left w:val="none" w:sz="0" w:space="0" w:color="auto"/>
                <w:bottom w:val="none" w:sz="0" w:space="0" w:color="auto"/>
                <w:right w:val="none" w:sz="0" w:space="0" w:color="auto"/>
              </w:divBdr>
            </w:div>
            <w:div w:id="1103840891">
              <w:marLeft w:val="0"/>
              <w:marRight w:val="0"/>
              <w:marTop w:val="0"/>
              <w:marBottom w:val="0"/>
              <w:divBdr>
                <w:top w:val="none" w:sz="0" w:space="0" w:color="auto"/>
                <w:left w:val="none" w:sz="0" w:space="0" w:color="auto"/>
                <w:bottom w:val="none" w:sz="0" w:space="0" w:color="auto"/>
                <w:right w:val="none" w:sz="0" w:space="0" w:color="auto"/>
              </w:divBdr>
            </w:div>
            <w:div w:id="1175270021">
              <w:marLeft w:val="0"/>
              <w:marRight w:val="0"/>
              <w:marTop w:val="0"/>
              <w:marBottom w:val="0"/>
              <w:divBdr>
                <w:top w:val="none" w:sz="0" w:space="0" w:color="auto"/>
                <w:left w:val="none" w:sz="0" w:space="0" w:color="auto"/>
                <w:bottom w:val="none" w:sz="0" w:space="0" w:color="auto"/>
                <w:right w:val="none" w:sz="0" w:space="0" w:color="auto"/>
              </w:divBdr>
            </w:div>
            <w:div w:id="1189562797">
              <w:marLeft w:val="0"/>
              <w:marRight w:val="0"/>
              <w:marTop w:val="0"/>
              <w:marBottom w:val="0"/>
              <w:divBdr>
                <w:top w:val="none" w:sz="0" w:space="0" w:color="auto"/>
                <w:left w:val="none" w:sz="0" w:space="0" w:color="auto"/>
                <w:bottom w:val="none" w:sz="0" w:space="0" w:color="auto"/>
                <w:right w:val="none" w:sz="0" w:space="0" w:color="auto"/>
              </w:divBdr>
            </w:div>
            <w:div w:id="1237668747">
              <w:marLeft w:val="0"/>
              <w:marRight w:val="0"/>
              <w:marTop w:val="0"/>
              <w:marBottom w:val="0"/>
              <w:divBdr>
                <w:top w:val="none" w:sz="0" w:space="0" w:color="auto"/>
                <w:left w:val="none" w:sz="0" w:space="0" w:color="auto"/>
                <w:bottom w:val="none" w:sz="0" w:space="0" w:color="auto"/>
                <w:right w:val="none" w:sz="0" w:space="0" w:color="auto"/>
              </w:divBdr>
            </w:div>
            <w:div w:id="1315716588">
              <w:marLeft w:val="0"/>
              <w:marRight w:val="0"/>
              <w:marTop w:val="0"/>
              <w:marBottom w:val="0"/>
              <w:divBdr>
                <w:top w:val="none" w:sz="0" w:space="0" w:color="auto"/>
                <w:left w:val="none" w:sz="0" w:space="0" w:color="auto"/>
                <w:bottom w:val="none" w:sz="0" w:space="0" w:color="auto"/>
                <w:right w:val="none" w:sz="0" w:space="0" w:color="auto"/>
              </w:divBdr>
            </w:div>
            <w:div w:id="1333412003">
              <w:marLeft w:val="0"/>
              <w:marRight w:val="0"/>
              <w:marTop w:val="0"/>
              <w:marBottom w:val="0"/>
              <w:divBdr>
                <w:top w:val="none" w:sz="0" w:space="0" w:color="auto"/>
                <w:left w:val="none" w:sz="0" w:space="0" w:color="auto"/>
                <w:bottom w:val="none" w:sz="0" w:space="0" w:color="auto"/>
                <w:right w:val="none" w:sz="0" w:space="0" w:color="auto"/>
              </w:divBdr>
            </w:div>
            <w:div w:id="1768500021">
              <w:marLeft w:val="0"/>
              <w:marRight w:val="0"/>
              <w:marTop w:val="0"/>
              <w:marBottom w:val="0"/>
              <w:divBdr>
                <w:top w:val="none" w:sz="0" w:space="0" w:color="auto"/>
                <w:left w:val="none" w:sz="0" w:space="0" w:color="auto"/>
                <w:bottom w:val="none" w:sz="0" w:space="0" w:color="auto"/>
                <w:right w:val="none" w:sz="0" w:space="0" w:color="auto"/>
              </w:divBdr>
            </w:div>
            <w:div w:id="1961956092">
              <w:marLeft w:val="0"/>
              <w:marRight w:val="0"/>
              <w:marTop w:val="0"/>
              <w:marBottom w:val="0"/>
              <w:divBdr>
                <w:top w:val="none" w:sz="0" w:space="0" w:color="auto"/>
                <w:left w:val="none" w:sz="0" w:space="0" w:color="auto"/>
                <w:bottom w:val="none" w:sz="0" w:space="0" w:color="auto"/>
                <w:right w:val="none" w:sz="0" w:space="0" w:color="auto"/>
              </w:divBdr>
            </w:div>
          </w:divsChild>
        </w:div>
        <w:div w:id="1863057816">
          <w:marLeft w:val="0"/>
          <w:marRight w:val="0"/>
          <w:marTop w:val="0"/>
          <w:marBottom w:val="0"/>
          <w:divBdr>
            <w:top w:val="none" w:sz="0" w:space="0" w:color="auto"/>
            <w:left w:val="none" w:sz="0" w:space="0" w:color="auto"/>
            <w:bottom w:val="none" w:sz="0" w:space="0" w:color="auto"/>
            <w:right w:val="none" w:sz="0" w:space="0" w:color="auto"/>
          </w:divBdr>
          <w:divsChild>
            <w:div w:id="40597973">
              <w:marLeft w:val="0"/>
              <w:marRight w:val="0"/>
              <w:marTop w:val="0"/>
              <w:marBottom w:val="0"/>
              <w:divBdr>
                <w:top w:val="none" w:sz="0" w:space="0" w:color="auto"/>
                <w:left w:val="none" w:sz="0" w:space="0" w:color="auto"/>
                <w:bottom w:val="none" w:sz="0" w:space="0" w:color="auto"/>
                <w:right w:val="none" w:sz="0" w:space="0" w:color="auto"/>
              </w:divBdr>
            </w:div>
            <w:div w:id="41028156">
              <w:marLeft w:val="0"/>
              <w:marRight w:val="0"/>
              <w:marTop w:val="0"/>
              <w:marBottom w:val="0"/>
              <w:divBdr>
                <w:top w:val="none" w:sz="0" w:space="0" w:color="auto"/>
                <w:left w:val="none" w:sz="0" w:space="0" w:color="auto"/>
                <w:bottom w:val="none" w:sz="0" w:space="0" w:color="auto"/>
                <w:right w:val="none" w:sz="0" w:space="0" w:color="auto"/>
              </w:divBdr>
            </w:div>
            <w:div w:id="80106650">
              <w:marLeft w:val="0"/>
              <w:marRight w:val="0"/>
              <w:marTop w:val="0"/>
              <w:marBottom w:val="0"/>
              <w:divBdr>
                <w:top w:val="none" w:sz="0" w:space="0" w:color="auto"/>
                <w:left w:val="none" w:sz="0" w:space="0" w:color="auto"/>
                <w:bottom w:val="none" w:sz="0" w:space="0" w:color="auto"/>
                <w:right w:val="none" w:sz="0" w:space="0" w:color="auto"/>
              </w:divBdr>
            </w:div>
            <w:div w:id="166941411">
              <w:marLeft w:val="0"/>
              <w:marRight w:val="0"/>
              <w:marTop w:val="0"/>
              <w:marBottom w:val="0"/>
              <w:divBdr>
                <w:top w:val="none" w:sz="0" w:space="0" w:color="auto"/>
                <w:left w:val="none" w:sz="0" w:space="0" w:color="auto"/>
                <w:bottom w:val="none" w:sz="0" w:space="0" w:color="auto"/>
                <w:right w:val="none" w:sz="0" w:space="0" w:color="auto"/>
              </w:divBdr>
            </w:div>
            <w:div w:id="308706836">
              <w:marLeft w:val="0"/>
              <w:marRight w:val="0"/>
              <w:marTop w:val="0"/>
              <w:marBottom w:val="0"/>
              <w:divBdr>
                <w:top w:val="none" w:sz="0" w:space="0" w:color="auto"/>
                <w:left w:val="none" w:sz="0" w:space="0" w:color="auto"/>
                <w:bottom w:val="none" w:sz="0" w:space="0" w:color="auto"/>
                <w:right w:val="none" w:sz="0" w:space="0" w:color="auto"/>
              </w:divBdr>
            </w:div>
            <w:div w:id="571694160">
              <w:marLeft w:val="0"/>
              <w:marRight w:val="0"/>
              <w:marTop w:val="0"/>
              <w:marBottom w:val="0"/>
              <w:divBdr>
                <w:top w:val="none" w:sz="0" w:space="0" w:color="auto"/>
                <w:left w:val="none" w:sz="0" w:space="0" w:color="auto"/>
                <w:bottom w:val="none" w:sz="0" w:space="0" w:color="auto"/>
                <w:right w:val="none" w:sz="0" w:space="0" w:color="auto"/>
              </w:divBdr>
            </w:div>
            <w:div w:id="772213422">
              <w:marLeft w:val="0"/>
              <w:marRight w:val="0"/>
              <w:marTop w:val="0"/>
              <w:marBottom w:val="0"/>
              <w:divBdr>
                <w:top w:val="none" w:sz="0" w:space="0" w:color="auto"/>
                <w:left w:val="none" w:sz="0" w:space="0" w:color="auto"/>
                <w:bottom w:val="none" w:sz="0" w:space="0" w:color="auto"/>
                <w:right w:val="none" w:sz="0" w:space="0" w:color="auto"/>
              </w:divBdr>
            </w:div>
            <w:div w:id="957951226">
              <w:marLeft w:val="0"/>
              <w:marRight w:val="0"/>
              <w:marTop w:val="0"/>
              <w:marBottom w:val="0"/>
              <w:divBdr>
                <w:top w:val="none" w:sz="0" w:space="0" w:color="auto"/>
                <w:left w:val="none" w:sz="0" w:space="0" w:color="auto"/>
                <w:bottom w:val="none" w:sz="0" w:space="0" w:color="auto"/>
                <w:right w:val="none" w:sz="0" w:space="0" w:color="auto"/>
              </w:divBdr>
            </w:div>
            <w:div w:id="970280624">
              <w:marLeft w:val="0"/>
              <w:marRight w:val="0"/>
              <w:marTop w:val="0"/>
              <w:marBottom w:val="0"/>
              <w:divBdr>
                <w:top w:val="none" w:sz="0" w:space="0" w:color="auto"/>
                <w:left w:val="none" w:sz="0" w:space="0" w:color="auto"/>
                <w:bottom w:val="none" w:sz="0" w:space="0" w:color="auto"/>
                <w:right w:val="none" w:sz="0" w:space="0" w:color="auto"/>
              </w:divBdr>
            </w:div>
            <w:div w:id="1029574916">
              <w:marLeft w:val="0"/>
              <w:marRight w:val="0"/>
              <w:marTop w:val="0"/>
              <w:marBottom w:val="0"/>
              <w:divBdr>
                <w:top w:val="none" w:sz="0" w:space="0" w:color="auto"/>
                <w:left w:val="none" w:sz="0" w:space="0" w:color="auto"/>
                <w:bottom w:val="none" w:sz="0" w:space="0" w:color="auto"/>
                <w:right w:val="none" w:sz="0" w:space="0" w:color="auto"/>
              </w:divBdr>
            </w:div>
            <w:div w:id="1175731712">
              <w:marLeft w:val="0"/>
              <w:marRight w:val="0"/>
              <w:marTop w:val="0"/>
              <w:marBottom w:val="0"/>
              <w:divBdr>
                <w:top w:val="none" w:sz="0" w:space="0" w:color="auto"/>
                <w:left w:val="none" w:sz="0" w:space="0" w:color="auto"/>
                <w:bottom w:val="none" w:sz="0" w:space="0" w:color="auto"/>
                <w:right w:val="none" w:sz="0" w:space="0" w:color="auto"/>
              </w:divBdr>
            </w:div>
            <w:div w:id="1239439635">
              <w:marLeft w:val="0"/>
              <w:marRight w:val="0"/>
              <w:marTop w:val="0"/>
              <w:marBottom w:val="0"/>
              <w:divBdr>
                <w:top w:val="none" w:sz="0" w:space="0" w:color="auto"/>
                <w:left w:val="none" w:sz="0" w:space="0" w:color="auto"/>
                <w:bottom w:val="none" w:sz="0" w:space="0" w:color="auto"/>
                <w:right w:val="none" w:sz="0" w:space="0" w:color="auto"/>
              </w:divBdr>
            </w:div>
            <w:div w:id="1281229679">
              <w:marLeft w:val="0"/>
              <w:marRight w:val="0"/>
              <w:marTop w:val="0"/>
              <w:marBottom w:val="0"/>
              <w:divBdr>
                <w:top w:val="none" w:sz="0" w:space="0" w:color="auto"/>
                <w:left w:val="none" w:sz="0" w:space="0" w:color="auto"/>
                <w:bottom w:val="none" w:sz="0" w:space="0" w:color="auto"/>
                <w:right w:val="none" w:sz="0" w:space="0" w:color="auto"/>
              </w:divBdr>
            </w:div>
            <w:div w:id="1316228344">
              <w:marLeft w:val="0"/>
              <w:marRight w:val="0"/>
              <w:marTop w:val="0"/>
              <w:marBottom w:val="0"/>
              <w:divBdr>
                <w:top w:val="none" w:sz="0" w:space="0" w:color="auto"/>
                <w:left w:val="none" w:sz="0" w:space="0" w:color="auto"/>
                <w:bottom w:val="none" w:sz="0" w:space="0" w:color="auto"/>
                <w:right w:val="none" w:sz="0" w:space="0" w:color="auto"/>
              </w:divBdr>
            </w:div>
            <w:div w:id="1384600344">
              <w:marLeft w:val="0"/>
              <w:marRight w:val="0"/>
              <w:marTop w:val="0"/>
              <w:marBottom w:val="0"/>
              <w:divBdr>
                <w:top w:val="none" w:sz="0" w:space="0" w:color="auto"/>
                <w:left w:val="none" w:sz="0" w:space="0" w:color="auto"/>
                <w:bottom w:val="none" w:sz="0" w:space="0" w:color="auto"/>
                <w:right w:val="none" w:sz="0" w:space="0" w:color="auto"/>
              </w:divBdr>
            </w:div>
            <w:div w:id="1717729582">
              <w:marLeft w:val="0"/>
              <w:marRight w:val="0"/>
              <w:marTop w:val="0"/>
              <w:marBottom w:val="0"/>
              <w:divBdr>
                <w:top w:val="none" w:sz="0" w:space="0" w:color="auto"/>
                <w:left w:val="none" w:sz="0" w:space="0" w:color="auto"/>
                <w:bottom w:val="none" w:sz="0" w:space="0" w:color="auto"/>
                <w:right w:val="none" w:sz="0" w:space="0" w:color="auto"/>
              </w:divBdr>
            </w:div>
            <w:div w:id="2090888096">
              <w:marLeft w:val="0"/>
              <w:marRight w:val="0"/>
              <w:marTop w:val="0"/>
              <w:marBottom w:val="0"/>
              <w:divBdr>
                <w:top w:val="none" w:sz="0" w:space="0" w:color="auto"/>
                <w:left w:val="none" w:sz="0" w:space="0" w:color="auto"/>
                <w:bottom w:val="none" w:sz="0" w:space="0" w:color="auto"/>
                <w:right w:val="none" w:sz="0" w:space="0" w:color="auto"/>
              </w:divBdr>
            </w:div>
          </w:divsChild>
        </w:div>
        <w:div w:id="1931622738">
          <w:marLeft w:val="0"/>
          <w:marRight w:val="0"/>
          <w:marTop w:val="0"/>
          <w:marBottom w:val="0"/>
          <w:divBdr>
            <w:top w:val="none" w:sz="0" w:space="0" w:color="auto"/>
            <w:left w:val="none" w:sz="0" w:space="0" w:color="auto"/>
            <w:bottom w:val="none" w:sz="0" w:space="0" w:color="auto"/>
            <w:right w:val="none" w:sz="0" w:space="0" w:color="auto"/>
          </w:divBdr>
          <w:divsChild>
            <w:div w:id="119760988">
              <w:marLeft w:val="0"/>
              <w:marRight w:val="0"/>
              <w:marTop w:val="0"/>
              <w:marBottom w:val="0"/>
              <w:divBdr>
                <w:top w:val="none" w:sz="0" w:space="0" w:color="auto"/>
                <w:left w:val="none" w:sz="0" w:space="0" w:color="auto"/>
                <w:bottom w:val="none" w:sz="0" w:space="0" w:color="auto"/>
                <w:right w:val="none" w:sz="0" w:space="0" w:color="auto"/>
              </w:divBdr>
            </w:div>
            <w:div w:id="306010785">
              <w:marLeft w:val="0"/>
              <w:marRight w:val="0"/>
              <w:marTop w:val="0"/>
              <w:marBottom w:val="0"/>
              <w:divBdr>
                <w:top w:val="none" w:sz="0" w:space="0" w:color="auto"/>
                <w:left w:val="none" w:sz="0" w:space="0" w:color="auto"/>
                <w:bottom w:val="none" w:sz="0" w:space="0" w:color="auto"/>
                <w:right w:val="none" w:sz="0" w:space="0" w:color="auto"/>
              </w:divBdr>
            </w:div>
            <w:div w:id="410352343">
              <w:marLeft w:val="0"/>
              <w:marRight w:val="0"/>
              <w:marTop w:val="0"/>
              <w:marBottom w:val="0"/>
              <w:divBdr>
                <w:top w:val="none" w:sz="0" w:space="0" w:color="auto"/>
                <w:left w:val="none" w:sz="0" w:space="0" w:color="auto"/>
                <w:bottom w:val="none" w:sz="0" w:space="0" w:color="auto"/>
                <w:right w:val="none" w:sz="0" w:space="0" w:color="auto"/>
              </w:divBdr>
            </w:div>
            <w:div w:id="562564521">
              <w:marLeft w:val="0"/>
              <w:marRight w:val="0"/>
              <w:marTop w:val="0"/>
              <w:marBottom w:val="0"/>
              <w:divBdr>
                <w:top w:val="none" w:sz="0" w:space="0" w:color="auto"/>
                <w:left w:val="none" w:sz="0" w:space="0" w:color="auto"/>
                <w:bottom w:val="none" w:sz="0" w:space="0" w:color="auto"/>
                <w:right w:val="none" w:sz="0" w:space="0" w:color="auto"/>
              </w:divBdr>
            </w:div>
            <w:div w:id="757016975">
              <w:marLeft w:val="0"/>
              <w:marRight w:val="0"/>
              <w:marTop w:val="0"/>
              <w:marBottom w:val="0"/>
              <w:divBdr>
                <w:top w:val="none" w:sz="0" w:space="0" w:color="auto"/>
                <w:left w:val="none" w:sz="0" w:space="0" w:color="auto"/>
                <w:bottom w:val="none" w:sz="0" w:space="0" w:color="auto"/>
                <w:right w:val="none" w:sz="0" w:space="0" w:color="auto"/>
              </w:divBdr>
            </w:div>
            <w:div w:id="801269371">
              <w:marLeft w:val="0"/>
              <w:marRight w:val="0"/>
              <w:marTop w:val="0"/>
              <w:marBottom w:val="0"/>
              <w:divBdr>
                <w:top w:val="none" w:sz="0" w:space="0" w:color="auto"/>
                <w:left w:val="none" w:sz="0" w:space="0" w:color="auto"/>
                <w:bottom w:val="none" w:sz="0" w:space="0" w:color="auto"/>
                <w:right w:val="none" w:sz="0" w:space="0" w:color="auto"/>
              </w:divBdr>
            </w:div>
            <w:div w:id="848062500">
              <w:marLeft w:val="0"/>
              <w:marRight w:val="0"/>
              <w:marTop w:val="0"/>
              <w:marBottom w:val="0"/>
              <w:divBdr>
                <w:top w:val="none" w:sz="0" w:space="0" w:color="auto"/>
                <w:left w:val="none" w:sz="0" w:space="0" w:color="auto"/>
                <w:bottom w:val="none" w:sz="0" w:space="0" w:color="auto"/>
                <w:right w:val="none" w:sz="0" w:space="0" w:color="auto"/>
              </w:divBdr>
            </w:div>
            <w:div w:id="888490349">
              <w:marLeft w:val="0"/>
              <w:marRight w:val="0"/>
              <w:marTop w:val="0"/>
              <w:marBottom w:val="0"/>
              <w:divBdr>
                <w:top w:val="none" w:sz="0" w:space="0" w:color="auto"/>
                <w:left w:val="none" w:sz="0" w:space="0" w:color="auto"/>
                <w:bottom w:val="none" w:sz="0" w:space="0" w:color="auto"/>
                <w:right w:val="none" w:sz="0" w:space="0" w:color="auto"/>
              </w:divBdr>
            </w:div>
            <w:div w:id="935868614">
              <w:marLeft w:val="0"/>
              <w:marRight w:val="0"/>
              <w:marTop w:val="0"/>
              <w:marBottom w:val="0"/>
              <w:divBdr>
                <w:top w:val="none" w:sz="0" w:space="0" w:color="auto"/>
                <w:left w:val="none" w:sz="0" w:space="0" w:color="auto"/>
                <w:bottom w:val="none" w:sz="0" w:space="0" w:color="auto"/>
                <w:right w:val="none" w:sz="0" w:space="0" w:color="auto"/>
              </w:divBdr>
            </w:div>
            <w:div w:id="1008866753">
              <w:marLeft w:val="0"/>
              <w:marRight w:val="0"/>
              <w:marTop w:val="0"/>
              <w:marBottom w:val="0"/>
              <w:divBdr>
                <w:top w:val="none" w:sz="0" w:space="0" w:color="auto"/>
                <w:left w:val="none" w:sz="0" w:space="0" w:color="auto"/>
                <w:bottom w:val="none" w:sz="0" w:space="0" w:color="auto"/>
                <w:right w:val="none" w:sz="0" w:space="0" w:color="auto"/>
              </w:divBdr>
            </w:div>
            <w:div w:id="1410149165">
              <w:marLeft w:val="0"/>
              <w:marRight w:val="0"/>
              <w:marTop w:val="0"/>
              <w:marBottom w:val="0"/>
              <w:divBdr>
                <w:top w:val="none" w:sz="0" w:space="0" w:color="auto"/>
                <w:left w:val="none" w:sz="0" w:space="0" w:color="auto"/>
                <w:bottom w:val="none" w:sz="0" w:space="0" w:color="auto"/>
                <w:right w:val="none" w:sz="0" w:space="0" w:color="auto"/>
              </w:divBdr>
            </w:div>
            <w:div w:id="1528564619">
              <w:marLeft w:val="0"/>
              <w:marRight w:val="0"/>
              <w:marTop w:val="0"/>
              <w:marBottom w:val="0"/>
              <w:divBdr>
                <w:top w:val="none" w:sz="0" w:space="0" w:color="auto"/>
                <w:left w:val="none" w:sz="0" w:space="0" w:color="auto"/>
                <w:bottom w:val="none" w:sz="0" w:space="0" w:color="auto"/>
                <w:right w:val="none" w:sz="0" w:space="0" w:color="auto"/>
              </w:divBdr>
            </w:div>
            <w:div w:id="1545674443">
              <w:marLeft w:val="0"/>
              <w:marRight w:val="0"/>
              <w:marTop w:val="0"/>
              <w:marBottom w:val="0"/>
              <w:divBdr>
                <w:top w:val="none" w:sz="0" w:space="0" w:color="auto"/>
                <w:left w:val="none" w:sz="0" w:space="0" w:color="auto"/>
                <w:bottom w:val="none" w:sz="0" w:space="0" w:color="auto"/>
                <w:right w:val="none" w:sz="0" w:space="0" w:color="auto"/>
              </w:divBdr>
            </w:div>
            <w:div w:id="1552498100">
              <w:marLeft w:val="0"/>
              <w:marRight w:val="0"/>
              <w:marTop w:val="0"/>
              <w:marBottom w:val="0"/>
              <w:divBdr>
                <w:top w:val="none" w:sz="0" w:space="0" w:color="auto"/>
                <w:left w:val="none" w:sz="0" w:space="0" w:color="auto"/>
                <w:bottom w:val="none" w:sz="0" w:space="0" w:color="auto"/>
                <w:right w:val="none" w:sz="0" w:space="0" w:color="auto"/>
              </w:divBdr>
            </w:div>
            <w:div w:id="1590383367">
              <w:marLeft w:val="0"/>
              <w:marRight w:val="0"/>
              <w:marTop w:val="0"/>
              <w:marBottom w:val="0"/>
              <w:divBdr>
                <w:top w:val="none" w:sz="0" w:space="0" w:color="auto"/>
                <w:left w:val="none" w:sz="0" w:space="0" w:color="auto"/>
                <w:bottom w:val="none" w:sz="0" w:space="0" w:color="auto"/>
                <w:right w:val="none" w:sz="0" w:space="0" w:color="auto"/>
              </w:divBdr>
            </w:div>
            <w:div w:id="1615593527">
              <w:marLeft w:val="0"/>
              <w:marRight w:val="0"/>
              <w:marTop w:val="0"/>
              <w:marBottom w:val="0"/>
              <w:divBdr>
                <w:top w:val="none" w:sz="0" w:space="0" w:color="auto"/>
                <w:left w:val="none" w:sz="0" w:space="0" w:color="auto"/>
                <w:bottom w:val="none" w:sz="0" w:space="0" w:color="auto"/>
                <w:right w:val="none" w:sz="0" w:space="0" w:color="auto"/>
              </w:divBdr>
            </w:div>
            <w:div w:id="1733383228">
              <w:marLeft w:val="0"/>
              <w:marRight w:val="0"/>
              <w:marTop w:val="0"/>
              <w:marBottom w:val="0"/>
              <w:divBdr>
                <w:top w:val="none" w:sz="0" w:space="0" w:color="auto"/>
                <w:left w:val="none" w:sz="0" w:space="0" w:color="auto"/>
                <w:bottom w:val="none" w:sz="0" w:space="0" w:color="auto"/>
                <w:right w:val="none" w:sz="0" w:space="0" w:color="auto"/>
              </w:divBdr>
            </w:div>
            <w:div w:id="2050454328">
              <w:marLeft w:val="0"/>
              <w:marRight w:val="0"/>
              <w:marTop w:val="0"/>
              <w:marBottom w:val="0"/>
              <w:divBdr>
                <w:top w:val="none" w:sz="0" w:space="0" w:color="auto"/>
                <w:left w:val="none" w:sz="0" w:space="0" w:color="auto"/>
                <w:bottom w:val="none" w:sz="0" w:space="0" w:color="auto"/>
                <w:right w:val="none" w:sz="0" w:space="0" w:color="auto"/>
              </w:divBdr>
            </w:div>
            <w:div w:id="2052800698">
              <w:marLeft w:val="0"/>
              <w:marRight w:val="0"/>
              <w:marTop w:val="0"/>
              <w:marBottom w:val="0"/>
              <w:divBdr>
                <w:top w:val="none" w:sz="0" w:space="0" w:color="auto"/>
                <w:left w:val="none" w:sz="0" w:space="0" w:color="auto"/>
                <w:bottom w:val="none" w:sz="0" w:space="0" w:color="auto"/>
                <w:right w:val="none" w:sz="0" w:space="0" w:color="auto"/>
              </w:divBdr>
            </w:div>
            <w:div w:id="2137524085">
              <w:marLeft w:val="0"/>
              <w:marRight w:val="0"/>
              <w:marTop w:val="0"/>
              <w:marBottom w:val="0"/>
              <w:divBdr>
                <w:top w:val="none" w:sz="0" w:space="0" w:color="auto"/>
                <w:left w:val="none" w:sz="0" w:space="0" w:color="auto"/>
                <w:bottom w:val="none" w:sz="0" w:space="0" w:color="auto"/>
                <w:right w:val="none" w:sz="0" w:space="0" w:color="auto"/>
              </w:divBdr>
            </w:div>
          </w:divsChild>
        </w:div>
        <w:div w:id="2009214045">
          <w:marLeft w:val="0"/>
          <w:marRight w:val="0"/>
          <w:marTop w:val="0"/>
          <w:marBottom w:val="0"/>
          <w:divBdr>
            <w:top w:val="none" w:sz="0" w:space="0" w:color="auto"/>
            <w:left w:val="none" w:sz="0" w:space="0" w:color="auto"/>
            <w:bottom w:val="none" w:sz="0" w:space="0" w:color="auto"/>
            <w:right w:val="none" w:sz="0" w:space="0" w:color="auto"/>
          </w:divBdr>
          <w:divsChild>
            <w:div w:id="172692649">
              <w:marLeft w:val="0"/>
              <w:marRight w:val="0"/>
              <w:marTop w:val="0"/>
              <w:marBottom w:val="0"/>
              <w:divBdr>
                <w:top w:val="none" w:sz="0" w:space="0" w:color="auto"/>
                <w:left w:val="none" w:sz="0" w:space="0" w:color="auto"/>
                <w:bottom w:val="none" w:sz="0" w:space="0" w:color="auto"/>
                <w:right w:val="none" w:sz="0" w:space="0" w:color="auto"/>
              </w:divBdr>
            </w:div>
            <w:div w:id="384566989">
              <w:marLeft w:val="0"/>
              <w:marRight w:val="0"/>
              <w:marTop w:val="0"/>
              <w:marBottom w:val="0"/>
              <w:divBdr>
                <w:top w:val="none" w:sz="0" w:space="0" w:color="auto"/>
                <w:left w:val="none" w:sz="0" w:space="0" w:color="auto"/>
                <w:bottom w:val="none" w:sz="0" w:space="0" w:color="auto"/>
                <w:right w:val="none" w:sz="0" w:space="0" w:color="auto"/>
              </w:divBdr>
            </w:div>
            <w:div w:id="400493680">
              <w:marLeft w:val="0"/>
              <w:marRight w:val="0"/>
              <w:marTop w:val="0"/>
              <w:marBottom w:val="0"/>
              <w:divBdr>
                <w:top w:val="none" w:sz="0" w:space="0" w:color="auto"/>
                <w:left w:val="none" w:sz="0" w:space="0" w:color="auto"/>
                <w:bottom w:val="none" w:sz="0" w:space="0" w:color="auto"/>
                <w:right w:val="none" w:sz="0" w:space="0" w:color="auto"/>
              </w:divBdr>
            </w:div>
            <w:div w:id="692535223">
              <w:marLeft w:val="0"/>
              <w:marRight w:val="0"/>
              <w:marTop w:val="0"/>
              <w:marBottom w:val="0"/>
              <w:divBdr>
                <w:top w:val="none" w:sz="0" w:space="0" w:color="auto"/>
                <w:left w:val="none" w:sz="0" w:space="0" w:color="auto"/>
                <w:bottom w:val="none" w:sz="0" w:space="0" w:color="auto"/>
                <w:right w:val="none" w:sz="0" w:space="0" w:color="auto"/>
              </w:divBdr>
            </w:div>
            <w:div w:id="705182832">
              <w:marLeft w:val="0"/>
              <w:marRight w:val="0"/>
              <w:marTop w:val="0"/>
              <w:marBottom w:val="0"/>
              <w:divBdr>
                <w:top w:val="none" w:sz="0" w:space="0" w:color="auto"/>
                <w:left w:val="none" w:sz="0" w:space="0" w:color="auto"/>
                <w:bottom w:val="none" w:sz="0" w:space="0" w:color="auto"/>
                <w:right w:val="none" w:sz="0" w:space="0" w:color="auto"/>
              </w:divBdr>
            </w:div>
            <w:div w:id="733819042">
              <w:marLeft w:val="0"/>
              <w:marRight w:val="0"/>
              <w:marTop w:val="0"/>
              <w:marBottom w:val="0"/>
              <w:divBdr>
                <w:top w:val="none" w:sz="0" w:space="0" w:color="auto"/>
                <w:left w:val="none" w:sz="0" w:space="0" w:color="auto"/>
                <w:bottom w:val="none" w:sz="0" w:space="0" w:color="auto"/>
                <w:right w:val="none" w:sz="0" w:space="0" w:color="auto"/>
              </w:divBdr>
            </w:div>
            <w:div w:id="802578660">
              <w:marLeft w:val="0"/>
              <w:marRight w:val="0"/>
              <w:marTop w:val="0"/>
              <w:marBottom w:val="0"/>
              <w:divBdr>
                <w:top w:val="none" w:sz="0" w:space="0" w:color="auto"/>
                <w:left w:val="none" w:sz="0" w:space="0" w:color="auto"/>
                <w:bottom w:val="none" w:sz="0" w:space="0" w:color="auto"/>
                <w:right w:val="none" w:sz="0" w:space="0" w:color="auto"/>
              </w:divBdr>
            </w:div>
            <w:div w:id="858393901">
              <w:marLeft w:val="0"/>
              <w:marRight w:val="0"/>
              <w:marTop w:val="0"/>
              <w:marBottom w:val="0"/>
              <w:divBdr>
                <w:top w:val="none" w:sz="0" w:space="0" w:color="auto"/>
                <w:left w:val="none" w:sz="0" w:space="0" w:color="auto"/>
                <w:bottom w:val="none" w:sz="0" w:space="0" w:color="auto"/>
                <w:right w:val="none" w:sz="0" w:space="0" w:color="auto"/>
              </w:divBdr>
            </w:div>
            <w:div w:id="908149195">
              <w:marLeft w:val="0"/>
              <w:marRight w:val="0"/>
              <w:marTop w:val="0"/>
              <w:marBottom w:val="0"/>
              <w:divBdr>
                <w:top w:val="none" w:sz="0" w:space="0" w:color="auto"/>
                <w:left w:val="none" w:sz="0" w:space="0" w:color="auto"/>
                <w:bottom w:val="none" w:sz="0" w:space="0" w:color="auto"/>
                <w:right w:val="none" w:sz="0" w:space="0" w:color="auto"/>
              </w:divBdr>
            </w:div>
            <w:div w:id="992754815">
              <w:marLeft w:val="0"/>
              <w:marRight w:val="0"/>
              <w:marTop w:val="0"/>
              <w:marBottom w:val="0"/>
              <w:divBdr>
                <w:top w:val="none" w:sz="0" w:space="0" w:color="auto"/>
                <w:left w:val="none" w:sz="0" w:space="0" w:color="auto"/>
                <w:bottom w:val="none" w:sz="0" w:space="0" w:color="auto"/>
                <w:right w:val="none" w:sz="0" w:space="0" w:color="auto"/>
              </w:divBdr>
            </w:div>
            <w:div w:id="1449088071">
              <w:marLeft w:val="0"/>
              <w:marRight w:val="0"/>
              <w:marTop w:val="0"/>
              <w:marBottom w:val="0"/>
              <w:divBdr>
                <w:top w:val="none" w:sz="0" w:space="0" w:color="auto"/>
                <w:left w:val="none" w:sz="0" w:space="0" w:color="auto"/>
                <w:bottom w:val="none" w:sz="0" w:space="0" w:color="auto"/>
                <w:right w:val="none" w:sz="0" w:space="0" w:color="auto"/>
              </w:divBdr>
            </w:div>
            <w:div w:id="1465004830">
              <w:marLeft w:val="0"/>
              <w:marRight w:val="0"/>
              <w:marTop w:val="0"/>
              <w:marBottom w:val="0"/>
              <w:divBdr>
                <w:top w:val="none" w:sz="0" w:space="0" w:color="auto"/>
                <w:left w:val="none" w:sz="0" w:space="0" w:color="auto"/>
                <w:bottom w:val="none" w:sz="0" w:space="0" w:color="auto"/>
                <w:right w:val="none" w:sz="0" w:space="0" w:color="auto"/>
              </w:divBdr>
            </w:div>
            <w:div w:id="1470632477">
              <w:marLeft w:val="0"/>
              <w:marRight w:val="0"/>
              <w:marTop w:val="0"/>
              <w:marBottom w:val="0"/>
              <w:divBdr>
                <w:top w:val="none" w:sz="0" w:space="0" w:color="auto"/>
                <w:left w:val="none" w:sz="0" w:space="0" w:color="auto"/>
                <w:bottom w:val="none" w:sz="0" w:space="0" w:color="auto"/>
                <w:right w:val="none" w:sz="0" w:space="0" w:color="auto"/>
              </w:divBdr>
            </w:div>
            <w:div w:id="1570190788">
              <w:marLeft w:val="0"/>
              <w:marRight w:val="0"/>
              <w:marTop w:val="0"/>
              <w:marBottom w:val="0"/>
              <w:divBdr>
                <w:top w:val="none" w:sz="0" w:space="0" w:color="auto"/>
                <w:left w:val="none" w:sz="0" w:space="0" w:color="auto"/>
                <w:bottom w:val="none" w:sz="0" w:space="0" w:color="auto"/>
                <w:right w:val="none" w:sz="0" w:space="0" w:color="auto"/>
              </w:divBdr>
            </w:div>
            <w:div w:id="1676036823">
              <w:marLeft w:val="0"/>
              <w:marRight w:val="0"/>
              <w:marTop w:val="0"/>
              <w:marBottom w:val="0"/>
              <w:divBdr>
                <w:top w:val="none" w:sz="0" w:space="0" w:color="auto"/>
                <w:left w:val="none" w:sz="0" w:space="0" w:color="auto"/>
                <w:bottom w:val="none" w:sz="0" w:space="0" w:color="auto"/>
                <w:right w:val="none" w:sz="0" w:space="0" w:color="auto"/>
              </w:divBdr>
            </w:div>
            <w:div w:id="1692342287">
              <w:marLeft w:val="0"/>
              <w:marRight w:val="0"/>
              <w:marTop w:val="0"/>
              <w:marBottom w:val="0"/>
              <w:divBdr>
                <w:top w:val="none" w:sz="0" w:space="0" w:color="auto"/>
                <w:left w:val="none" w:sz="0" w:space="0" w:color="auto"/>
                <w:bottom w:val="none" w:sz="0" w:space="0" w:color="auto"/>
                <w:right w:val="none" w:sz="0" w:space="0" w:color="auto"/>
              </w:divBdr>
            </w:div>
            <w:div w:id="1940407043">
              <w:marLeft w:val="0"/>
              <w:marRight w:val="0"/>
              <w:marTop w:val="0"/>
              <w:marBottom w:val="0"/>
              <w:divBdr>
                <w:top w:val="none" w:sz="0" w:space="0" w:color="auto"/>
                <w:left w:val="none" w:sz="0" w:space="0" w:color="auto"/>
                <w:bottom w:val="none" w:sz="0" w:space="0" w:color="auto"/>
                <w:right w:val="none" w:sz="0" w:space="0" w:color="auto"/>
              </w:divBdr>
            </w:div>
            <w:div w:id="2013214737">
              <w:marLeft w:val="0"/>
              <w:marRight w:val="0"/>
              <w:marTop w:val="0"/>
              <w:marBottom w:val="0"/>
              <w:divBdr>
                <w:top w:val="none" w:sz="0" w:space="0" w:color="auto"/>
                <w:left w:val="none" w:sz="0" w:space="0" w:color="auto"/>
                <w:bottom w:val="none" w:sz="0" w:space="0" w:color="auto"/>
                <w:right w:val="none" w:sz="0" w:space="0" w:color="auto"/>
              </w:divBdr>
            </w:div>
            <w:div w:id="2104523074">
              <w:marLeft w:val="0"/>
              <w:marRight w:val="0"/>
              <w:marTop w:val="0"/>
              <w:marBottom w:val="0"/>
              <w:divBdr>
                <w:top w:val="none" w:sz="0" w:space="0" w:color="auto"/>
                <w:left w:val="none" w:sz="0" w:space="0" w:color="auto"/>
                <w:bottom w:val="none" w:sz="0" w:space="0" w:color="auto"/>
                <w:right w:val="none" w:sz="0" w:space="0" w:color="auto"/>
              </w:divBdr>
            </w:div>
            <w:div w:id="213485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910037">
      <w:bodyDiv w:val="1"/>
      <w:marLeft w:val="0"/>
      <w:marRight w:val="0"/>
      <w:marTop w:val="0"/>
      <w:marBottom w:val="0"/>
      <w:divBdr>
        <w:top w:val="none" w:sz="0" w:space="0" w:color="auto"/>
        <w:left w:val="none" w:sz="0" w:space="0" w:color="auto"/>
        <w:bottom w:val="none" w:sz="0" w:space="0" w:color="auto"/>
        <w:right w:val="none" w:sz="0" w:space="0" w:color="auto"/>
      </w:divBdr>
      <w:divsChild>
        <w:div w:id="202254688">
          <w:marLeft w:val="0"/>
          <w:marRight w:val="0"/>
          <w:marTop w:val="0"/>
          <w:marBottom w:val="0"/>
          <w:divBdr>
            <w:top w:val="none" w:sz="0" w:space="0" w:color="auto"/>
            <w:left w:val="none" w:sz="0" w:space="0" w:color="auto"/>
            <w:bottom w:val="none" w:sz="0" w:space="0" w:color="auto"/>
            <w:right w:val="none" w:sz="0" w:space="0" w:color="auto"/>
          </w:divBdr>
          <w:divsChild>
            <w:div w:id="704328948">
              <w:marLeft w:val="0"/>
              <w:marRight w:val="0"/>
              <w:marTop w:val="0"/>
              <w:marBottom w:val="0"/>
              <w:divBdr>
                <w:top w:val="none" w:sz="0" w:space="0" w:color="auto"/>
                <w:left w:val="none" w:sz="0" w:space="0" w:color="auto"/>
                <w:bottom w:val="none" w:sz="0" w:space="0" w:color="auto"/>
                <w:right w:val="none" w:sz="0" w:space="0" w:color="auto"/>
              </w:divBdr>
            </w:div>
          </w:divsChild>
        </w:div>
        <w:div w:id="1436368108">
          <w:marLeft w:val="0"/>
          <w:marRight w:val="0"/>
          <w:marTop w:val="0"/>
          <w:marBottom w:val="0"/>
          <w:divBdr>
            <w:top w:val="none" w:sz="0" w:space="0" w:color="auto"/>
            <w:left w:val="none" w:sz="0" w:space="0" w:color="auto"/>
            <w:bottom w:val="none" w:sz="0" w:space="0" w:color="auto"/>
            <w:right w:val="none" w:sz="0" w:space="0" w:color="auto"/>
          </w:divBdr>
        </w:div>
        <w:div w:id="1725178334">
          <w:marLeft w:val="0"/>
          <w:marRight w:val="0"/>
          <w:marTop w:val="0"/>
          <w:marBottom w:val="0"/>
          <w:divBdr>
            <w:top w:val="none" w:sz="0" w:space="0" w:color="auto"/>
            <w:left w:val="none" w:sz="0" w:space="0" w:color="auto"/>
            <w:bottom w:val="none" w:sz="0" w:space="0" w:color="auto"/>
            <w:right w:val="none" w:sz="0" w:space="0" w:color="auto"/>
          </w:divBdr>
        </w:div>
      </w:divsChild>
    </w:div>
    <w:div w:id="1918860631">
      <w:bodyDiv w:val="1"/>
      <w:marLeft w:val="0"/>
      <w:marRight w:val="0"/>
      <w:marTop w:val="0"/>
      <w:marBottom w:val="0"/>
      <w:divBdr>
        <w:top w:val="none" w:sz="0" w:space="0" w:color="auto"/>
        <w:left w:val="none" w:sz="0" w:space="0" w:color="auto"/>
        <w:bottom w:val="none" w:sz="0" w:space="0" w:color="auto"/>
        <w:right w:val="none" w:sz="0" w:space="0" w:color="auto"/>
      </w:divBdr>
      <w:divsChild>
        <w:div w:id="440227892">
          <w:marLeft w:val="0"/>
          <w:marRight w:val="0"/>
          <w:marTop w:val="0"/>
          <w:marBottom w:val="0"/>
          <w:divBdr>
            <w:top w:val="none" w:sz="0" w:space="0" w:color="auto"/>
            <w:left w:val="none" w:sz="0" w:space="0" w:color="auto"/>
            <w:bottom w:val="none" w:sz="0" w:space="0" w:color="auto"/>
            <w:right w:val="none" w:sz="0" w:space="0" w:color="auto"/>
          </w:divBdr>
        </w:div>
        <w:div w:id="84031522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opsmetering@neso.energy"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9283E8-98A9-4CD3-A1C5-91AA780B0B97}"/>
</file>

<file path=customXml/itemProps2.xml><?xml version="1.0" encoding="utf-8"?>
<ds:datastoreItem xmlns:ds="http://schemas.openxmlformats.org/officeDocument/2006/customXml" ds:itemID="{4A027135-5192-4163-959D-7F5650F76778}">
  <ds:schemaRefs>
    <ds:schemaRef ds:uri="http://schemas.microsoft.com/sharepoint/v3/contenttype/forms"/>
  </ds:schemaRefs>
</ds:datastoreItem>
</file>

<file path=customXml/itemProps3.xml><?xml version="1.0" encoding="utf-8"?>
<ds:datastoreItem xmlns:ds="http://schemas.openxmlformats.org/officeDocument/2006/customXml" ds:itemID="{251E4845-CC4A-47E9-BB80-8DE74F63C7DD}">
  <ds:schemaRefs>
    <ds:schemaRef ds:uri="http://schemas.microsoft.com/office/2006/documentManagement/types"/>
    <ds:schemaRef ds:uri="http://schemas.microsoft.com/office/infopath/2007/PartnerControls"/>
    <ds:schemaRef ds:uri="7f2c557f-1f9a-4793-9113-2d30a9b6f7fc"/>
    <ds:schemaRef ds:uri="http://purl.org/dc/elements/1.1/"/>
    <ds:schemaRef ds:uri="http://schemas.microsoft.com/office/2006/metadata/properties"/>
    <ds:schemaRef ds:uri="0539bd39-055b-4247-9f90-d47632e9ec84"/>
    <ds:schemaRef ds:uri="http://purl.org/dc/terms/"/>
    <ds:schemaRef ds:uri="http://schemas.openxmlformats.org/package/2006/metadata/core-properties"/>
    <ds:schemaRef ds:uri="ada98f5a-a740-4799-8252-5a3f447098bc"/>
    <ds:schemaRef ds:uri="http://www.w3.org/XML/1998/namespace"/>
    <ds:schemaRef ds:uri="http://purl.org/dc/dcmitype/"/>
  </ds:schemaRefs>
</ds:datastoreItem>
</file>

<file path=customXml/itemProps4.xml><?xml version="1.0" encoding="utf-8"?>
<ds:datastoreItem xmlns:ds="http://schemas.openxmlformats.org/officeDocument/2006/customXml" ds:itemID="{096A28F6-5239-4B8E-87A0-F0394891303B}">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9</Pages>
  <Words>1109</Words>
  <Characters>6322</Characters>
  <Application>Microsoft Office Word</Application>
  <DocSecurity>0</DocSecurity>
  <Lines>52</Lines>
  <Paragraphs>14</Paragraphs>
  <ScaleCrop>false</ScaleCrop>
  <Company/>
  <LinksUpToDate>false</LinksUpToDate>
  <CharactersWithSpaces>7417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Hao Guo (NESO)</dc:creator>
  <cp:keywords/>
  <cp:lastModifiedBy>Rebecca Coan</cp:lastModifiedBy>
  <cp:revision>4</cp:revision>
  <dcterms:created xsi:type="dcterms:W3CDTF">2026-02-17T16:27:00Z</dcterms:created>
  <dcterms:modified xsi:type="dcterms:W3CDTF">2026-02-17T16:53:00Z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MediaServiceImageTags">
    <vt:lpwstr/>
  </property>
  <property fmtid="{D5CDD505-2E9C-101B-9397-08002B2CF9AE}" pid="4" name="Order">
    <vt:r8>602800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